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北斗（河北）电力设备有限公司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河北省沧州市任丘市梁召镇西芦村西南侧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河北省沧州市任丘市梁召镇西芦村西南侧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孙善龙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15383777792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 w14:paraId="5A37285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 w14:paraId="080E249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 w14:paraId="7A19184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E:04.04.04,14.02.01,17.06.01,17.12.03,19.05.01,19.11.03,19.14.00,29.10.07,29.12.00,O:04.04.04,14.02.01,17.06.01,17.12.03,19.05.01,19.11.03,19.14.00,29.10.07,29.12.00,Q:04.04.04,14.02.01,17.06.01,17.12.03,19.05.01,19.11.03,19.14.00,29.10.07,29.12.00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04.04.04,14.02.01,17.06.01,17.12.03,19.05.01,19.11.03,19.14.00,29.10.07,29.12.00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707E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02BE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DA627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FF9DE1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AA3EAA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48065D"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00AE1F67">
            <w:pPr>
              <w:jc w:val="center"/>
            </w:pPr>
            <w:r>
              <w:t>04.04.04,14.02.01,17.06.01,17.12.03,19.05.01,19.11.03,19.14.00,29.10.07,29.12.00</w:t>
            </w:r>
          </w:p>
        </w:tc>
        <w:tc>
          <w:tcPr>
            <w:tcW w:w="1560" w:type="dxa"/>
            <w:gridSpan w:val="2"/>
            <w:vAlign w:val="center"/>
          </w:tcPr>
          <w:p w14:paraId="556870D9">
            <w:pPr>
              <w:jc w:val="center"/>
            </w:pPr>
            <w:r>
              <w:t>18931983796</w:t>
            </w:r>
          </w:p>
        </w:tc>
      </w:tr>
      <w:tr w14:paraId="67B64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B6406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88F0C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1206F2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7597285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C3C97E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7B68D0CF">
            <w:pPr>
              <w:jc w:val="center"/>
            </w:pPr>
            <w:r>
              <w:t>04.04.04,14.02.01,17.06.01,17.12.03,19.05.01,19.11.03,19.14.00,29.10.07,29.12.00</w:t>
            </w:r>
          </w:p>
        </w:tc>
        <w:tc>
          <w:tcPr>
            <w:tcW w:w="1560" w:type="dxa"/>
            <w:gridSpan w:val="2"/>
            <w:vAlign w:val="center"/>
          </w:tcPr>
          <w:p w14:paraId="2917CE13">
            <w:pPr>
              <w:jc w:val="center"/>
            </w:pPr>
            <w:r>
              <w:t>18931983796</w:t>
            </w:r>
          </w:p>
        </w:tc>
      </w:tr>
      <w:tr w14:paraId="3B6A7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35C4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090F8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C10559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50CCFEF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18A1CF"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 w14:paraId="30EC3780">
            <w:pPr>
              <w:jc w:val="center"/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73EACDC0">
            <w:pPr>
              <w:jc w:val="center"/>
            </w:pPr>
            <w:r>
              <w:t>13933074135</w:t>
            </w:r>
          </w:p>
        </w:tc>
      </w:tr>
      <w:tr w14:paraId="4C52C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8A9E4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F0D26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9B8BAE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616DB2F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0FEAC8"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 w14:paraId="4A0AA2D9">
            <w:pPr>
              <w:jc w:val="center"/>
            </w:pPr>
            <w:r>
              <w:t>14.02.01,29.10.07,29.12.00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03F5FA54">
            <w:pPr>
              <w:jc w:val="center"/>
            </w:pPr>
            <w:r>
              <w:t>13933074135</w:t>
            </w:r>
          </w:p>
        </w:tc>
      </w:tr>
      <w:tr w14:paraId="56A52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8704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6443B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4523DA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4F4CDA7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B2AB5C"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 w14:paraId="4BDAB0F9">
            <w:pPr>
              <w:jc w:val="center"/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277BB3B5">
            <w:pPr>
              <w:jc w:val="center"/>
            </w:pPr>
            <w:r>
              <w:t>13933074135</w:t>
            </w:r>
          </w:p>
        </w:tc>
      </w:tr>
      <w:tr w14:paraId="7D0FF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8F90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73D54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D0FFE6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77ADC28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DAA80E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3C082D8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78E4BAE">
            <w:pPr>
              <w:jc w:val="center"/>
            </w:pPr>
            <w:r>
              <w:t>13663111838</w:t>
            </w:r>
          </w:p>
        </w:tc>
      </w:tr>
      <w:tr w14:paraId="6A09E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0ADF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E686A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3A7616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207FC7C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2D2B28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0950083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005CA3D">
            <w:pPr>
              <w:jc w:val="center"/>
            </w:pPr>
            <w:r>
              <w:t>13663111838</w:t>
            </w:r>
          </w:p>
        </w:tc>
      </w:tr>
      <w:tr w14:paraId="0A080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AC6C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91FE8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EF7EED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1FAA5AF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99CCB0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5037CCA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7A7E1E">
            <w:pPr>
              <w:jc w:val="center"/>
            </w:pPr>
            <w:r>
              <w:t>13663111838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0576C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1543</Words>
  <Characters>2494</Characters>
  <Lines>11</Lines>
  <Paragraphs>3</Paragraphs>
  <TotalTime>0</TotalTime>
  <ScaleCrop>false</ScaleCrop>
  <LinksUpToDate>false</LinksUpToDate>
  <CharactersWithSpaces>2535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2025-06-05T08:46:52Z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