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20339-2025-EO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杭州瑞霖化工有限公司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卢晶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91330122143641972H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杭州瑞霖化工有限公司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浙江省杭州市桐庐县城洋塘路279号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浙江省杭州市桐庐县城洋塘路279号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E:SE系列蔗糖脂肪酸酯、辛烯基琥珀酸淀粉钠（纯胶）产品的研发、生产所涉及场所的相关环境管理活动;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S:SE系列蔗糖脂肪酸酯、辛烯基琥珀酸淀粉钠（纯胶）产品的研发、生产所涉及场所的相关职业健康安全管理活动。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杭州瑞霖化工有限公司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浙江省杭州市桐庐县城洋塘路279号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浙江省杭州市桐庐县城洋塘路279号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E:SE系列蔗糖脂肪酸酯、辛烯基琥珀酸淀粉钠（纯胶）产品的研发、生产所涉及场所的相关环境管理活动;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S:SE系列蔗糖脂肪酸酯、辛烯基琥珀酸淀粉钠（纯胶）产品的研发、生产所涉及场所的相关职业健康安全管理活动。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6389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