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济南纬锐广告传媒有限公司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09:00至2026年03月11日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27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