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华恩电力科技有限公司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20226-2025-EO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2023-N1OHSMS-4043149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2024-N1EMS-5043149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2025-N1EnMS-1043149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孙洪艳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2025-N1OHSMS-1414779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2025-N1EMS-1414779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2025-N1EnMS-1414779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2026年01月22日 09:00至2026年01月23日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5088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