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玺瑞通达(北京)电子技术有限公司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王彩虹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2024-N1QMS-3219596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2025-N1EMS-5042801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曲晓莉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2023-N1QMS-4042801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359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