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10137-2025-QEO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06515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玺瑞通达(北京)电子技术有限公司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王彩虹</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王彩虹、曲晓莉</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89074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王彩虹</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2024-N1EMS-3219596</w:t>
            </w:r>
          </w:p>
        </w:tc>
        <w:tc>
          <w:tcPr>
            <w:tcW w:w="3145" w:type="dxa"/>
            <w:vAlign w:val="center"/>
          </w:tcPr>
          <w:p w:rsidR="00142F5C" w:rsidP="00772D33">
            <w:pPr>
              <w:spacing w:line="360" w:lineRule="exact"/>
              <w:jc w:val="center"/>
              <w:rPr>
                <w:szCs w:val="21"/>
              </w:rPr>
            </w:pPr>
            <w:r>
              <w:t>29.09.01,29.09.02,29.10.07</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王彩虹</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2024-N1OHSMS-3219596</w:t>
            </w:r>
          </w:p>
        </w:tc>
        <w:tc>
          <w:tcPr>
            <w:tcW w:w="3145" w:type="dxa"/>
            <w:vAlign w:val="center"/>
          </w:tcPr>
          <w:p w:rsidR="001F0A49">
            <w:pPr>
              <w:spacing w:line="360" w:lineRule="auto"/>
              <w:jc w:val="center"/>
            </w:pPr>
            <w:r>
              <w:t>29.09.01,29.09.02,29.10.07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王彩虹</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2024-N1QMS-3219596</w:t>
            </w:r>
          </w:p>
        </w:tc>
        <w:tc>
          <w:tcPr>
            <w:tcW w:w="3145" w:type="dxa"/>
            <w:vAlign w:val="center"/>
          </w:tcPr>
          <w:p>
            <w:pPr>
              <w:jc w:val="center"/>
            </w:pPr>
            <w:r>
              <w:t>29.09.01,29.09.02,29.10.07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曲晓莉</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2025-N1EMS-5042801</w:t>
            </w:r>
          </w:p>
        </w:tc>
        <w:tc>
          <w:tcPr>
            <w:tcW w:w="3145" w:type="dxa"/>
            <w:vAlign w:val="center"/>
          </w:tcPr>
          <w:p>
            <w:pPr>
              <w:jc w:val="center"/>
            </w:pPr>
            <w:r>
              <w:t>29.09.01,29.09.02,29.10.07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曲晓莉</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2024-N1OHSMS-4042801</w:t>
            </w:r>
          </w:p>
        </w:tc>
        <w:tc>
          <w:tcPr>
            <w:tcW w:w="3145" w:type="dxa"/>
            <w:vAlign w:val="center"/>
          </w:tcPr>
          <w:p>
            <w:pPr>
              <w:jc w:val="center"/>
            </w:pPr>
            <w:r>
              <w:t>29.09.01,29.09.02,29.10.07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曲晓莉</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2023-N1QMS-4042801</w:t>
            </w:r>
          </w:p>
        </w:tc>
        <w:tc>
          <w:tcPr>
            <w:tcW w:w="3145" w:type="dxa"/>
            <w:vAlign w:val="center"/>
          </w:tcPr>
          <w:p>
            <w:pPr>
              <w:jc w:val="center"/>
            </w:pPr>
            <w:r>
              <w:t>29.09.01,29.09.02,29.10.07</w:t>
            </w: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2026年03月23日上午至2026年03月23日下午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E:计算机、软件及辅助设备、仪器仪表、通讯设备、电子设备终端的销售所涉及场所的相关环境管理活动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S:计算机、软件及辅助设备、仪器仪表、通讯设备、电子设备终端的销售所涉及场所的相关职业健康安全管理活动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Q:计算机、软件及辅助设备、仪器仪表、通讯设备、电子设备终端的销售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北京市海淀区阜石路甲69号院7号楼2层209</w:t>
      </w:r>
    </w:p>
    <w:p w:rsidR="001F0A49">
      <w:pPr>
        <w:spacing w:line="360" w:lineRule="auto"/>
        <w:ind w:firstLine="420" w:firstLineChars="200"/>
      </w:pPr>
      <w:r>
        <w:rPr>
          <w:rFonts w:hint="eastAsia"/>
        </w:rPr>
        <w:t>办公地址：</w:t>
      </w:r>
      <w:r>
        <w:rPr>
          <w:rFonts w:hint="eastAsia"/>
        </w:rPr>
        <w:t>北京市海淀区阜石路甲69号院7号楼2层209</w:t>
      </w:r>
    </w:p>
    <w:p w:rsidR="001F0A49">
      <w:pPr>
        <w:spacing w:line="360" w:lineRule="auto"/>
        <w:ind w:firstLine="420" w:firstLineChars="200"/>
      </w:pPr>
      <w:r>
        <w:rPr>
          <w:rFonts w:hint="eastAsia"/>
        </w:rPr>
        <w:t>经营地址：</w:t>
      </w:r>
      <w:bookmarkStart w:id="12" w:name="生产地址"/>
      <w:bookmarkEnd w:id="12"/>
      <w:r>
        <w:rPr>
          <w:rFonts w:hint="eastAsia"/>
        </w:rPr>
        <w:t>北京市海淀区阜石路甲69号院7号楼2层209</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玺瑞通达(北京)电子技术有限公司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王彩虹</w:t>
      </w:r>
      <w:r>
        <w:rPr>
          <w:rFonts w:hint="eastAsia"/>
          <w:b/>
          <w:color w:val="auto"/>
          <w:kern w:val="2"/>
          <w:sz w:val="21"/>
          <w:lang w:val="en-GB"/>
        </w:rPr>
        <w:t xml:space="preserve">  </w:t>
      </w:r>
      <w:r>
        <w:rPr>
          <w:rFonts w:hint="eastAsia"/>
          <w:b/>
          <w:color w:val="auto"/>
          <w:kern w:val="2"/>
          <w:sz w:val="21"/>
          <w:lang w:val="en-GB"/>
        </w:rPr>
        <w:t>王彩虹、曲晓莉</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29582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