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71E3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1D97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56978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1C86E4D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石家庄源美工程咨询有限公司</w:t>
            </w:r>
          </w:p>
        </w:tc>
        <w:tc>
          <w:tcPr>
            <w:tcW w:w="1134" w:type="dxa"/>
            <w:vAlign w:val="center"/>
          </w:tcPr>
          <w:p w14:paraId="083F43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2C4CF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10117-2025-QEO</w:t>
            </w:r>
          </w:p>
        </w:tc>
      </w:tr>
      <w:tr w14:paraId="03277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56977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9B7DC54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河北省石家庄市长安区华清南街5号办公楼102室</w:t>
            </w:r>
          </w:p>
        </w:tc>
      </w:tr>
      <w:tr w14:paraId="257FA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46671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3E568FE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河北省石家庄市长安区中山东路东胜广场B座1105</w:t>
            </w:r>
          </w:p>
          <w:p w14:paraId="093FF0F5">
            <w:pPr>
              <w:pStyle w:val="2"/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名称:华药质检研发大楼废气治理项目  地址：石家庄经济技术开发区海南路98号</w:t>
            </w:r>
          </w:p>
          <w:p w14:paraId="7F149E9F">
            <w:pPr>
              <w:pStyle w:val="2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名称:河北医科大学第二医院全科楼污水处理站修缮工程  地址：河北省石家庄市新华区和平西路215号</w:t>
            </w:r>
            <w:bookmarkStart w:id="12" w:name="_GoBack"/>
            <w:bookmarkEnd w:id="12"/>
          </w:p>
        </w:tc>
      </w:tr>
      <w:tr w14:paraId="35393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03570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6BEC08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高立霞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FB07C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BA45B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19333731913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476B8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603118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C4736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0F1E9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2EF9039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 w14:paraId="75522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8949B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DFCAC6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315809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49815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3B539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38BAD48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china96888@163.com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A334D7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E224D07">
            <w:pPr>
              <w:rPr>
                <w:sz w:val="21"/>
                <w:szCs w:val="21"/>
              </w:rPr>
            </w:pPr>
          </w:p>
        </w:tc>
      </w:tr>
      <w:tr w14:paraId="4775A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2E784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4EFD67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08:30至2026年03月09日 17:00</w:t>
            </w:r>
          </w:p>
        </w:tc>
        <w:tc>
          <w:tcPr>
            <w:tcW w:w="1457" w:type="dxa"/>
            <w:gridSpan w:val="5"/>
            <w:vAlign w:val="center"/>
          </w:tcPr>
          <w:p w14:paraId="7018F6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F1D1AD6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7E7FC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B656D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45B8B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09F0A8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277DA6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3712E4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4D3D4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31F79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63B59B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BE6AFD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DA1AE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6E1F5E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5C27A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0C0F0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16A815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65F8D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8B666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9078C8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61E8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191B02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FDDE6C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05F42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48A9F3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F962DB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A375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168840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C56E82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F91F5F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9790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AA9395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BF3FEE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E:环保咨询服务（环境评估服务、环保管家服务、污染防治与方案咨询服务）、水污染治理、大气污染治理；生态环境材料销售；建筑材料销售所涉及场所的相关环境管理活动</w:t>
            </w:r>
          </w:p>
          <w:p w14:paraId="2C6E2B3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S:环保咨询服务（环境评估服务、环保管家服务、污染防治与方案咨询服务）、水污染治理、大气污染治理；生态环境材料销售；建筑材料销售所涉及场所的相关职业健康安全管理活动</w:t>
            </w:r>
          </w:p>
          <w:p w14:paraId="37C0BC0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Q:环保咨询服务（环境评估服务、环保管家服务、污染防治与方案咨询服务）、水污染治理、大气污染治理；生态环境材料销售；建筑材料销售</w:t>
            </w:r>
          </w:p>
          <w:p w14:paraId="6C0C81A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A12F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591E64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F5B12C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E:29.11.03,29.12.00,34.06.00,39.04.00,S:29.11.03,29.12.00,34.06.00,39.04.00,Q:29.11.03,29.12.00,34.06.00,39.04.00</w:t>
            </w:r>
          </w:p>
        </w:tc>
        <w:tc>
          <w:tcPr>
            <w:tcW w:w="1275" w:type="dxa"/>
            <w:gridSpan w:val="3"/>
            <w:vAlign w:val="center"/>
          </w:tcPr>
          <w:p w14:paraId="18BBE9E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5F134E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7FFB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50CA6D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4218B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12BFC6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50605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8F99E5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B0371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A5671F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3B499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2DFCB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9440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E17029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1C2626D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D5518BC">
            <w:pPr>
              <w:jc w:val="center"/>
              <w:rPr>
                <w:sz w:val="21"/>
                <w:szCs w:val="21"/>
              </w:rPr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3D1E59E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A88CB86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 w14:paraId="68B7324B">
            <w:pPr>
              <w:jc w:val="center"/>
              <w:rPr>
                <w:sz w:val="21"/>
                <w:szCs w:val="21"/>
              </w:rPr>
            </w:pPr>
            <w:r>
              <w:t>29.11.03,29.12.00</w:t>
            </w:r>
          </w:p>
        </w:tc>
        <w:tc>
          <w:tcPr>
            <w:tcW w:w="1560" w:type="dxa"/>
            <w:gridSpan w:val="2"/>
            <w:vAlign w:val="center"/>
          </w:tcPr>
          <w:p w14:paraId="707C97BC">
            <w:pPr>
              <w:jc w:val="center"/>
              <w:rPr>
                <w:sz w:val="21"/>
                <w:szCs w:val="21"/>
              </w:rPr>
            </w:pPr>
            <w:r>
              <w:t>13930141986</w:t>
            </w:r>
          </w:p>
        </w:tc>
      </w:tr>
      <w:tr w14:paraId="64769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FDAB1C2">
            <w:pPr>
              <w:jc w:val="center"/>
            </w:pPr>
          </w:p>
        </w:tc>
        <w:tc>
          <w:tcPr>
            <w:tcW w:w="885" w:type="dxa"/>
            <w:vAlign w:val="center"/>
          </w:tcPr>
          <w:p w14:paraId="6CE7B025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34214F6"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2A36256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1E2A537">
            <w:pPr>
              <w:jc w:val="both"/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 w14:paraId="42DFD9EC">
            <w:pPr>
              <w:jc w:val="center"/>
            </w:pPr>
            <w:r>
              <w:t>29.11.03,29.12.00,34.06.00</w:t>
            </w:r>
          </w:p>
        </w:tc>
        <w:tc>
          <w:tcPr>
            <w:tcW w:w="1560" w:type="dxa"/>
            <w:gridSpan w:val="2"/>
            <w:vAlign w:val="center"/>
          </w:tcPr>
          <w:p w14:paraId="2C5C5DBF">
            <w:pPr>
              <w:jc w:val="center"/>
            </w:pPr>
            <w:r>
              <w:t>13930141986</w:t>
            </w:r>
          </w:p>
        </w:tc>
      </w:tr>
      <w:tr w14:paraId="6A51C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73D7F32">
            <w:pPr>
              <w:jc w:val="center"/>
            </w:pPr>
          </w:p>
        </w:tc>
        <w:tc>
          <w:tcPr>
            <w:tcW w:w="885" w:type="dxa"/>
            <w:vAlign w:val="center"/>
          </w:tcPr>
          <w:p w14:paraId="5379C45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03861BA"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78CC6AA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14C7414">
            <w:pPr>
              <w:jc w:val="both"/>
            </w:pPr>
            <w: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 w14:paraId="52DA26D1">
            <w:pPr>
              <w:jc w:val="center"/>
            </w:pPr>
            <w:r>
              <w:t>29.11.03,29.12.00,34.06.00</w:t>
            </w:r>
          </w:p>
        </w:tc>
        <w:tc>
          <w:tcPr>
            <w:tcW w:w="1560" w:type="dxa"/>
            <w:gridSpan w:val="2"/>
            <w:vAlign w:val="center"/>
          </w:tcPr>
          <w:p w14:paraId="4F2CE3A4">
            <w:pPr>
              <w:jc w:val="center"/>
            </w:pPr>
            <w:r>
              <w:t>13930141986</w:t>
            </w:r>
          </w:p>
        </w:tc>
      </w:tr>
      <w:tr w14:paraId="2C3B3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D7BF467">
            <w:pPr>
              <w:jc w:val="center"/>
            </w:pPr>
          </w:p>
        </w:tc>
        <w:tc>
          <w:tcPr>
            <w:tcW w:w="885" w:type="dxa"/>
            <w:vAlign w:val="center"/>
          </w:tcPr>
          <w:p w14:paraId="33B8B91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D8BC8A2">
            <w:pPr>
              <w:jc w:val="center"/>
            </w:pPr>
            <w:r>
              <w:t>贾玉琴</w:t>
            </w:r>
          </w:p>
        </w:tc>
        <w:tc>
          <w:tcPr>
            <w:tcW w:w="850" w:type="dxa"/>
            <w:vAlign w:val="center"/>
          </w:tcPr>
          <w:p w14:paraId="4B1580C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6D88F7C">
            <w:pPr>
              <w:jc w:val="both"/>
            </w:pPr>
            <w:r>
              <w:t>2024-N1EMS-1339856</w:t>
            </w:r>
          </w:p>
        </w:tc>
        <w:tc>
          <w:tcPr>
            <w:tcW w:w="3684" w:type="dxa"/>
            <w:gridSpan w:val="9"/>
            <w:vAlign w:val="center"/>
          </w:tcPr>
          <w:p w14:paraId="60788B4F"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14:paraId="33C39375">
            <w:pPr>
              <w:jc w:val="center"/>
            </w:pPr>
            <w:r>
              <w:t>13933074135</w:t>
            </w:r>
          </w:p>
        </w:tc>
      </w:tr>
      <w:tr w14:paraId="359000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C33ED74">
            <w:pPr>
              <w:jc w:val="center"/>
            </w:pPr>
          </w:p>
        </w:tc>
        <w:tc>
          <w:tcPr>
            <w:tcW w:w="885" w:type="dxa"/>
            <w:vAlign w:val="center"/>
          </w:tcPr>
          <w:p w14:paraId="1CF2ABC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2157C90">
            <w:pPr>
              <w:jc w:val="center"/>
            </w:pPr>
            <w:r>
              <w:t>贾玉琴</w:t>
            </w:r>
          </w:p>
        </w:tc>
        <w:tc>
          <w:tcPr>
            <w:tcW w:w="850" w:type="dxa"/>
            <w:vAlign w:val="center"/>
          </w:tcPr>
          <w:p w14:paraId="0BF8E43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2C85FAC">
            <w:pPr>
              <w:jc w:val="both"/>
            </w:pPr>
            <w:r>
              <w:t>2024-N1OHSMS-1339856</w:t>
            </w:r>
          </w:p>
        </w:tc>
        <w:tc>
          <w:tcPr>
            <w:tcW w:w="3684" w:type="dxa"/>
            <w:gridSpan w:val="9"/>
            <w:vAlign w:val="center"/>
          </w:tcPr>
          <w:p w14:paraId="183D4DFF">
            <w:pPr>
              <w:jc w:val="center"/>
            </w:pPr>
            <w:r>
              <w:t>34.06.00,39.04.00</w:t>
            </w:r>
          </w:p>
        </w:tc>
        <w:tc>
          <w:tcPr>
            <w:tcW w:w="1560" w:type="dxa"/>
            <w:gridSpan w:val="2"/>
            <w:vAlign w:val="center"/>
          </w:tcPr>
          <w:p w14:paraId="1F197CBD">
            <w:pPr>
              <w:jc w:val="center"/>
            </w:pPr>
            <w:r>
              <w:t>13933074135</w:t>
            </w:r>
          </w:p>
        </w:tc>
      </w:tr>
      <w:tr w14:paraId="59E04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8E7BBA2">
            <w:pPr>
              <w:jc w:val="center"/>
            </w:pPr>
          </w:p>
        </w:tc>
        <w:tc>
          <w:tcPr>
            <w:tcW w:w="885" w:type="dxa"/>
            <w:vAlign w:val="center"/>
          </w:tcPr>
          <w:p w14:paraId="013A842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7B02617">
            <w:pPr>
              <w:jc w:val="center"/>
            </w:pPr>
            <w:r>
              <w:t>贾玉琴</w:t>
            </w:r>
          </w:p>
        </w:tc>
        <w:tc>
          <w:tcPr>
            <w:tcW w:w="850" w:type="dxa"/>
            <w:vAlign w:val="center"/>
          </w:tcPr>
          <w:p w14:paraId="52AA619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5B25AD9">
            <w:pPr>
              <w:jc w:val="both"/>
            </w:pPr>
            <w:r>
              <w:t>2024-N1QMS-1339856</w:t>
            </w:r>
          </w:p>
        </w:tc>
        <w:tc>
          <w:tcPr>
            <w:tcW w:w="3684" w:type="dxa"/>
            <w:gridSpan w:val="9"/>
            <w:vAlign w:val="center"/>
          </w:tcPr>
          <w:p w14:paraId="49B96D25">
            <w:pPr>
              <w:jc w:val="center"/>
            </w:pPr>
            <w:r>
              <w:t>39.04.00</w:t>
            </w:r>
          </w:p>
        </w:tc>
        <w:tc>
          <w:tcPr>
            <w:tcW w:w="1560" w:type="dxa"/>
            <w:gridSpan w:val="2"/>
            <w:vAlign w:val="center"/>
          </w:tcPr>
          <w:p w14:paraId="38E1AEF4">
            <w:pPr>
              <w:jc w:val="center"/>
            </w:pPr>
            <w:r>
              <w:t>13933074135</w:t>
            </w:r>
          </w:p>
        </w:tc>
      </w:tr>
      <w:tr w14:paraId="60A61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CB71645">
            <w:pPr>
              <w:jc w:val="center"/>
            </w:pPr>
          </w:p>
        </w:tc>
        <w:tc>
          <w:tcPr>
            <w:tcW w:w="885" w:type="dxa"/>
            <w:vAlign w:val="center"/>
          </w:tcPr>
          <w:p w14:paraId="5F677D7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C1B126F">
            <w:pPr>
              <w:jc w:val="center"/>
            </w:pPr>
            <w:r>
              <w:t>王花桥</w:t>
            </w:r>
          </w:p>
        </w:tc>
        <w:tc>
          <w:tcPr>
            <w:tcW w:w="850" w:type="dxa"/>
            <w:vAlign w:val="center"/>
          </w:tcPr>
          <w:p w14:paraId="65CAC8F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D4A32E7">
            <w:pPr>
              <w:jc w:val="both"/>
            </w:pPr>
            <w:r>
              <w:t>2025-N0QMS-1478202</w:t>
            </w:r>
          </w:p>
        </w:tc>
        <w:tc>
          <w:tcPr>
            <w:tcW w:w="3684" w:type="dxa"/>
            <w:gridSpan w:val="9"/>
            <w:vAlign w:val="center"/>
          </w:tcPr>
          <w:p w14:paraId="406016FC">
            <w:pPr>
              <w:jc w:val="center"/>
            </w:pPr>
            <w:r>
              <w:t>29.11.03,29.12.00,34.06.00,39.04.00</w:t>
            </w:r>
          </w:p>
        </w:tc>
        <w:tc>
          <w:tcPr>
            <w:tcW w:w="1560" w:type="dxa"/>
            <w:gridSpan w:val="2"/>
            <w:vAlign w:val="center"/>
          </w:tcPr>
          <w:p w14:paraId="189CCD04">
            <w:pPr>
              <w:jc w:val="center"/>
            </w:pPr>
            <w:r>
              <w:t>13780406899</w:t>
            </w:r>
          </w:p>
        </w:tc>
      </w:tr>
      <w:tr w14:paraId="4D883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2C9C9F7">
            <w:pPr>
              <w:jc w:val="center"/>
            </w:pPr>
          </w:p>
        </w:tc>
        <w:tc>
          <w:tcPr>
            <w:tcW w:w="885" w:type="dxa"/>
            <w:vAlign w:val="center"/>
          </w:tcPr>
          <w:p w14:paraId="569A78A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CF985B1">
            <w:pPr>
              <w:jc w:val="center"/>
            </w:pPr>
            <w:r>
              <w:t>王花桥</w:t>
            </w:r>
          </w:p>
        </w:tc>
        <w:tc>
          <w:tcPr>
            <w:tcW w:w="850" w:type="dxa"/>
            <w:vAlign w:val="center"/>
          </w:tcPr>
          <w:p w14:paraId="25FB230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84971A0">
            <w:pPr>
              <w:jc w:val="both"/>
            </w:pPr>
            <w:r>
              <w:t>2025-N0EMS-1478202</w:t>
            </w:r>
          </w:p>
        </w:tc>
        <w:tc>
          <w:tcPr>
            <w:tcW w:w="3684" w:type="dxa"/>
            <w:gridSpan w:val="9"/>
            <w:vAlign w:val="center"/>
          </w:tcPr>
          <w:p w14:paraId="3E55EC8F">
            <w:pPr>
              <w:jc w:val="center"/>
            </w:pPr>
            <w:r>
              <w:t>29.11.03,29.12.00,34.06.00,39.04.00</w:t>
            </w:r>
          </w:p>
        </w:tc>
        <w:tc>
          <w:tcPr>
            <w:tcW w:w="1560" w:type="dxa"/>
            <w:gridSpan w:val="2"/>
            <w:vAlign w:val="center"/>
          </w:tcPr>
          <w:p w14:paraId="3DF238B3">
            <w:pPr>
              <w:jc w:val="center"/>
            </w:pPr>
            <w:r>
              <w:t>13780406899</w:t>
            </w:r>
          </w:p>
        </w:tc>
      </w:tr>
      <w:tr w14:paraId="55893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C4C803D">
            <w:pPr>
              <w:jc w:val="center"/>
            </w:pPr>
          </w:p>
        </w:tc>
        <w:tc>
          <w:tcPr>
            <w:tcW w:w="885" w:type="dxa"/>
            <w:vAlign w:val="center"/>
          </w:tcPr>
          <w:p w14:paraId="2723E66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CA43D58">
            <w:pPr>
              <w:jc w:val="center"/>
            </w:pPr>
            <w:r>
              <w:t>王花桥</w:t>
            </w:r>
          </w:p>
        </w:tc>
        <w:tc>
          <w:tcPr>
            <w:tcW w:w="850" w:type="dxa"/>
            <w:vAlign w:val="center"/>
          </w:tcPr>
          <w:p w14:paraId="160CFC5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AFEFEC7">
            <w:pPr>
              <w:jc w:val="both"/>
            </w:pPr>
            <w:r>
              <w:t>2025-N0OHSMS-1478202</w:t>
            </w:r>
          </w:p>
        </w:tc>
        <w:tc>
          <w:tcPr>
            <w:tcW w:w="3684" w:type="dxa"/>
            <w:gridSpan w:val="9"/>
            <w:vAlign w:val="center"/>
          </w:tcPr>
          <w:p w14:paraId="2B52BE71">
            <w:pPr>
              <w:jc w:val="center"/>
            </w:pPr>
            <w:r>
              <w:t>29.11.03,29.12.00,34.06.00,39.04.00</w:t>
            </w:r>
          </w:p>
        </w:tc>
        <w:tc>
          <w:tcPr>
            <w:tcW w:w="1560" w:type="dxa"/>
            <w:gridSpan w:val="2"/>
            <w:vAlign w:val="center"/>
          </w:tcPr>
          <w:p w14:paraId="7BE669F9">
            <w:pPr>
              <w:jc w:val="center"/>
            </w:pPr>
            <w:r>
              <w:t>13780406899</w:t>
            </w:r>
          </w:p>
        </w:tc>
      </w:tr>
      <w:tr w14:paraId="0B93A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40D3E87">
            <w:pPr>
              <w:jc w:val="center"/>
            </w:pPr>
          </w:p>
        </w:tc>
        <w:tc>
          <w:tcPr>
            <w:tcW w:w="885" w:type="dxa"/>
            <w:vAlign w:val="center"/>
          </w:tcPr>
          <w:p w14:paraId="7BFAB4B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53F3156"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 w14:paraId="03DB2D0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26CF435">
            <w:pPr>
              <w:jc w:val="both"/>
            </w:pPr>
            <w:r>
              <w:t>2025-N1QMS-1434409</w:t>
            </w:r>
          </w:p>
        </w:tc>
        <w:tc>
          <w:tcPr>
            <w:tcW w:w="3684" w:type="dxa"/>
            <w:gridSpan w:val="9"/>
            <w:vAlign w:val="center"/>
          </w:tcPr>
          <w:p w14:paraId="6477909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8306AC6">
            <w:pPr>
              <w:jc w:val="center"/>
            </w:pPr>
            <w:r>
              <w:t>13933178805</w:t>
            </w:r>
          </w:p>
        </w:tc>
      </w:tr>
      <w:tr w14:paraId="1DF2C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C841E0B">
            <w:pPr>
              <w:jc w:val="center"/>
            </w:pPr>
          </w:p>
        </w:tc>
        <w:tc>
          <w:tcPr>
            <w:tcW w:w="885" w:type="dxa"/>
            <w:vAlign w:val="center"/>
          </w:tcPr>
          <w:p w14:paraId="6339918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26C391C"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 w14:paraId="5DC06CC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465DB6C">
            <w:pPr>
              <w:jc w:val="both"/>
            </w:pPr>
            <w:r>
              <w:t>2025-N1EMS-1434409</w:t>
            </w:r>
          </w:p>
        </w:tc>
        <w:tc>
          <w:tcPr>
            <w:tcW w:w="3684" w:type="dxa"/>
            <w:gridSpan w:val="9"/>
            <w:vAlign w:val="center"/>
          </w:tcPr>
          <w:p w14:paraId="1965AA1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96FAC44">
            <w:pPr>
              <w:jc w:val="center"/>
            </w:pPr>
            <w:r>
              <w:t>13933178805</w:t>
            </w:r>
          </w:p>
        </w:tc>
      </w:tr>
      <w:tr w14:paraId="5ED6C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5F58D95">
            <w:pPr>
              <w:jc w:val="center"/>
            </w:pPr>
          </w:p>
        </w:tc>
        <w:tc>
          <w:tcPr>
            <w:tcW w:w="885" w:type="dxa"/>
            <w:vAlign w:val="center"/>
          </w:tcPr>
          <w:p w14:paraId="502A655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1C72A92"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 w14:paraId="5730333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CD0C8D0">
            <w:pPr>
              <w:jc w:val="both"/>
            </w:pPr>
            <w:r>
              <w:t>2025-N1OHSMS-1434409</w:t>
            </w:r>
          </w:p>
        </w:tc>
        <w:tc>
          <w:tcPr>
            <w:tcW w:w="3684" w:type="dxa"/>
            <w:gridSpan w:val="9"/>
            <w:vAlign w:val="center"/>
          </w:tcPr>
          <w:p w14:paraId="6ED0A79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AB71FFA">
            <w:pPr>
              <w:jc w:val="center"/>
            </w:pPr>
            <w:r>
              <w:t>13933178805</w:t>
            </w:r>
          </w:p>
        </w:tc>
      </w:tr>
      <w:tr w14:paraId="10539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3DFE0AC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非专职人员工作单位信息：王花桥-河北万旭环境集团有限公司 张淑凤-（退休）核四达建设监理有限公司</w:t>
            </w:r>
          </w:p>
        </w:tc>
      </w:tr>
      <w:tr w14:paraId="50BDB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0458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9CCA218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C9D448C">
            <w:pPr>
              <w:widowControl/>
              <w:jc w:val="left"/>
              <w:rPr>
                <w:sz w:val="21"/>
                <w:szCs w:val="21"/>
              </w:rPr>
            </w:pPr>
          </w:p>
          <w:p w14:paraId="6C82158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F9EF12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14:paraId="6A815F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91AB2B9">
            <w:pPr>
              <w:rPr>
                <w:sz w:val="21"/>
                <w:szCs w:val="21"/>
              </w:rPr>
            </w:pPr>
          </w:p>
          <w:p w14:paraId="11F799AD">
            <w:pPr>
              <w:rPr>
                <w:sz w:val="21"/>
                <w:szCs w:val="21"/>
              </w:rPr>
            </w:pPr>
          </w:p>
          <w:p w14:paraId="79E9139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3F02CB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4D1C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E17B2D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D76D49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D3C665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CAEF94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37E78B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DE818E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6FA6CE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49F178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03C662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D4B7C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E7C619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B26337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202FBE4">
      <w:pPr>
        <w:pStyle w:val="2"/>
      </w:pPr>
    </w:p>
    <w:p w14:paraId="10B7333E">
      <w:pPr>
        <w:pStyle w:val="2"/>
      </w:pPr>
    </w:p>
    <w:p w14:paraId="62128BB4">
      <w:pPr>
        <w:pStyle w:val="2"/>
      </w:pPr>
    </w:p>
    <w:p w14:paraId="3972E265">
      <w:pPr>
        <w:pStyle w:val="2"/>
      </w:pPr>
    </w:p>
    <w:p w14:paraId="7E69E286">
      <w:pPr>
        <w:pStyle w:val="2"/>
      </w:pPr>
    </w:p>
    <w:p w14:paraId="5567F2A5">
      <w:pPr>
        <w:pStyle w:val="2"/>
      </w:pPr>
    </w:p>
    <w:p w14:paraId="14781C0E">
      <w:pPr>
        <w:pStyle w:val="2"/>
      </w:pPr>
    </w:p>
    <w:p w14:paraId="06962AD6">
      <w:pPr>
        <w:pStyle w:val="2"/>
      </w:pPr>
    </w:p>
    <w:p w14:paraId="55EE11BD">
      <w:pPr>
        <w:pStyle w:val="2"/>
      </w:pPr>
    </w:p>
    <w:p w14:paraId="227FD850">
      <w:pPr>
        <w:pStyle w:val="2"/>
      </w:pPr>
    </w:p>
    <w:p w14:paraId="669706C7">
      <w:pPr>
        <w:pStyle w:val="2"/>
      </w:pPr>
    </w:p>
    <w:p w14:paraId="77B6DA9B">
      <w:pPr>
        <w:pStyle w:val="2"/>
      </w:pPr>
    </w:p>
    <w:p w14:paraId="03B969FC">
      <w:pPr>
        <w:pStyle w:val="2"/>
      </w:pPr>
    </w:p>
    <w:p w14:paraId="5E89901A">
      <w:pPr>
        <w:pStyle w:val="2"/>
      </w:pPr>
    </w:p>
    <w:p w14:paraId="0CFBB579">
      <w:pPr>
        <w:pStyle w:val="2"/>
      </w:pPr>
    </w:p>
    <w:p w14:paraId="59AB49ED">
      <w:pPr>
        <w:pStyle w:val="2"/>
      </w:pPr>
    </w:p>
    <w:p w14:paraId="1DD7E9B7">
      <w:pPr>
        <w:pStyle w:val="2"/>
      </w:pPr>
    </w:p>
    <w:p w14:paraId="36D98D6D">
      <w:pPr>
        <w:pStyle w:val="2"/>
      </w:pPr>
    </w:p>
    <w:p w14:paraId="4D652CC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013093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5FD6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87875E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B2EE38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3F558C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C55D5A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2D62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D7F3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E700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99E0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0470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B63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B57A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163B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A1CE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A71E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FB7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904A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CABF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ADCD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A461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411A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54A9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CCA4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1928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0C9E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EFB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9DBF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029F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922C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3416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246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F1A4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677E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8887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1E6A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441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F5F6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EE0B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717C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5446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313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1408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A870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5B59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580D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566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7066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24A6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33C3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AEE6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357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AE59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2546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0EAC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8055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0FC3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4370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C62F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4FFA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AB40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51A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C1B4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338C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2A55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BE1F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C3F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6EDC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C6A3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FA00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9566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435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873B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A648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C126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653C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FA6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2EFD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CA21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12CD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1E3B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C9B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0ADC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F417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C8CB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2597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CD6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926B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2AE1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7660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70E6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BD3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897A0E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20C1F1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DC073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DDCC1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0E605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934937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82E155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F529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48B178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1FB4BA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35FBC0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7287E4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14B251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FB37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795AD8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3F55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E54359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6A09A6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4803F6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4F97588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1595</Words>
  <Characters>2403</Characters>
  <Lines>9</Lines>
  <Paragraphs>2</Paragraphs>
  <TotalTime>0</TotalTime>
  <ScaleCrop>false</ScaleCrop>
  <LinksUpToDate>false</LinksUpToDate>
  <CharactersWithSpaces>2451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2026-03-06T07:51:31Z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