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10062-2025-QEO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河北知行文化传播有限公司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911301003362214136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河北知行文化传播有限公司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河北省石家庄市新华区中山西路83号银座商城二层西区01号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河北省石家庄市新华区中山西路83号银座商城二层西区01号</w:t>
            </w:r>
          </w:p>
          <w:p w:rsidR="002460AB">
            <w:pPr>
              <w:snapToGrid w:val="0"/>
              <w:spacing w:line="0" w:lineRule="atLeast"/>
              <w:jc w:val="left"/>
              <w:rPr>
                <w:sz w:val="21"/>
                <w:szCs w:val="21"/>
              </w:rPr>
            </w:pPr>
            <w:r>
              <w:rPr>
                <w:rFonts w:hint="eastAsia"/>
                <w:sz w:val="21"/>
                <w:szCs w:val="21"/>
              </w:rPr>
              <w:t>河北知行文化传播有限公司 河北省石家庄市鹿泉区石铜路580号河北（福建）中小企业科技园4-1-302</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E:图书、报纸、期刊、电子出版物，图书馆家具、体育器材、计算机软硬件及外围辅助设备的销售；图书整理劳务服务及其数据处理所涉及场所的相关环境管理活动</w:t>
            </w:r>
          </w:p>
          <w:p>
            <w:pPr>
              <w:snapToGrid w:val="0"/>
              <w:spacing w:line="0" w:lineRule="atLeast"/>
              <w:jc w:val="left"/>
              <w:rPr>
                <w:rFonts w:hint="eastAsia"/>
                <w:sz w:val="21"/>
                <w:szCs w:val="21"/>
                <w:lang w:val="en-GB"/>
              </w:rPr>
            </w:pPr>
            <w:r>
              <w:rPr>
                <w:rFonts w:hint="eastAsia"/>
                <w:sz w:val="21"/>
                <w:szCs w:val="21"/>
                <w:lang w:val="en-GB"/>
              </w:rPr>
              <w:t>S:图书、报纸、期刊、电子出版物，图书馆家具、体育器材、计算机软硬件及外围辅助设备的销售；图书整理劳务服务及其数据处理所涉及场所的相关职业健康安全管理活动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Q:图书、报纸、期刊、电子出版物，图书馆家具、体育器材、计算机软硬件及外围辅助设备的销售；图书整理劳务服务及其数据处理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河北知行文化传播有限公司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河北省石家庄市新华区中山西路83号银座商城二层西区01号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河北省石家庄市新华区中山西路83号银座商城二层西区01号</w:t>
            </w:r>
          </w:p>
          <w:p w:rsidR="002460AB">
            <w:pPr>
              <w:snapToGrid w:val="0"/>
              <w:spacing w:line="0" w:lineRule="atLeast"/>
              <w:jc w:val="left"/>
              <w:rPr>
                <w:sz w:val="21"/>
                <w:szCs w:val="21"/>
              </w:rPr>
            </w:pPr>
            <w:r>
              <w:rPr>
                <w:rFonts w:hint="eastAsia"/>
                <w:sz w:val="21"/>
                <w:szCs w:val="21"/>
              </w:rPr>
              <w:t>河北知行文化传播有限公司 河北省石家庄市鹿泉区石铜路580号河北（福建）中小企业科技园4-1-302</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E:图书、报纸、期刊、电子出版物，图书馆家具、体育器材、计算机软硬件及外围辅助设备的销售；图书整理劳务服务及其数据处理所涉及场所的相关环境管理活动</w:t>
            </w:r>
          </w:p>
          <w:p>
            <w:pPr>
              <w:snapToGrid w:val="0"/>
              <w:spacing w:line="0" w:lineRule="atLeast"/>
              <w:jc w:val="left"/>
              <w:rPr>
                <w:rFonts w:hint="eastAsia"/>
                <w:sz w:val="21"/>
                <w:szCs w:val="21"/>
                <w:lang w:val="en-GB"/>
              </w:rPr>
            </w:pPr>
            <w:r>
              <w:rPr>
                <w:rFonts w:hint="eastAsia"/>
                <w:sz w:val="21"/>
                <w:szCs w:val="21"/>
                <w:lang w:val="en-GB"/>
              </w:rPr>
              <w:t>S:图书、报纸、期刊、电子出版物，图书馆家具、体育器材、计算机软硬件及外围辅助设备的销售；图书整理劳务服务及其数据处理所涉及场所的相关职业健康安全管理活动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Q:图书、报纸、期刊、电子出版物，图书馆家具、体育器材、计算机软硬件及外围辅助设备的销售；图书整理劳务服务及其数据处理</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251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