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南通科邦机械有限公司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如东县新店镇汤园居委会一组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江苏省如东县新店镇人民路86号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刘振中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13862821284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zhenzhong.liu@cobowmac.com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E:钢结构件、铝结构件的设计和制造所涉及场所的相关环境管理活动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S:钢结构件、铝结构件的设计和制造所涉及场所的相关职业健康安全管理活动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Q:钢结构件、铝结构件的设计和制造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E:17.06.01,S:17.06.01,Q:17.06.01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175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80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