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青岛立创智能科技有限公司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2025年12月09日下午至2025年12月10日下午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6686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