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南京激光仪器厂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14:00至2026年01月27日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953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