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21079-2024-QEO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302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山东龙翼航空科技有限公司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刘在政、庞素平、周长润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838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2025-N1OHSMS-1285375</w:t>
            </w:r>
          </w:p>
        </w:tc>
        <w:tc>
          <w:tcPr>
            <w:tcW w:w="3145" w:type="dxa"/>
            <w:vAlign w:val="center"/>
          </w:tcPr>
          <w:p w:rsidR="001F0A49">
            <w:pPr>
              <w:spacing w:line="360" w:lineRule="auto"/>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29.10.07</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2026年01月07日上午至2026年01月08日下午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E:智能无人飞行器的研发、加工；消防器材（森林灭火弹、阻燃弹、消防作业车）的销售所涉及场所的相关环境管理活动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S:智能无人飞行器的研发、加工；消防器材（森林灭火弹、阻燃弹、消防作业车）的销售所涉及场所的相关职业健康安全管理活动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Q:智能无人飞行器的研发、加工；消防器材（森林灭火弹、阻燃弹、消防作业车）的销售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山东省济宁市高新区王因街道新材料产业化生产基地6#、7#办公楼</w:t>
      </w:r>
    </w:p>
    <w:p w:rsidR="001F0A49">
      <w:pPr>
        <w:spacing w:line="360" w:lineRule="auto"/>
        <w:ind w:firstLine="420" w:firstLineChars="200"/>
      </w:pPr>
      <w:r>
        <w:rPr>
          <w:rFonts w:hint="eastAsia"/>
        </w:rPr>
        <w:t>办公地址：</w:t>
      </w:r>
      <w:r>
        <w:rPr>
          <w:rFonts w:hint="eastAsia"/>
        </w:rPr>
        <w:t>山东省济宁市高新区王因街道新材料产业化生产基地6#、7#办公楼</w:t>
      </w:r>
    </w:p>
    <w:p w:rsidR="001F0A49">
      <w:pPr>
        <w:spacing w:line="360" w:lineRule="auto"/>
        <w:ind w:firstLine="420" w:firstLineChars="200"/>
      </w:pPr>
      <w:r>
        <w:rPr>
          <w:rFonts w:hint="eastAsia"/>
        </w:rPr>
        <w:t>经营地址：</w:t>
      </w:r>
      <w:bookmarkStart w:id="12" w:name="生产地址"/>
      <w:bookmarkEnd w:id="12"/>
      <w:r>
        <w:rPr>
          <w:rFonts w:hint="eastAsia"/>
        </w:rPr>
        <w:t>山东省济宁市高新区王因街道新材料产业化生产基地6#、7#办公楼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山东龙翼航空科技有限公司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刘在政、庞素平、周长润</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165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