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武汉市泳易新材料技术有限公司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21042-2024-QEO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2025年12月18日 08:30至2025年12月19日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8937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