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武汉市泳易新材料技术有限公司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21042-2024-QEO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武汉市江汉区青年路308号(老号青年路76号)第7楼711号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武汉市洪山区鲁磨路联峰时代广场10-101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17786579494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461834474@qq.com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E:合成材料（混凝土外加剂、无机纳米抗裂抗渗剂、干粉砂浆）的销售所涉及场所的相关环境管理活动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O:合成材料（混凝土外加剂、无机纳米抗裂抗渗剂、干粉砂浆）的销售所涉及场所的相关职业健康安全管理活动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Q:合成材料（混凝土外加剂、无机纳米抗裂抗渗剂、干粉砂浆）的销售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E:29.11.05,O:29.11.05B,Q:29.11.05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2147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457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