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河北万捷建筑安装工程有限公司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11614-2024-ECEO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09:00至2026年01月08日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026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