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山东兰典生物科技股份有限公司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11607-2024-QF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山东省潍坊市寿光市羊口镇南环路南，高新路西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杨树岩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13225369917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1366436344@qq.com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09:00至2026年01月21日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F:位于山东省潍坊市寿光市羊口镇南环路南，高新路西山东兰典生物科技股份有限公司的资质范围内食品添加剂（琥珀酸、琥珀酸二钠）的生产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Q:资质范围内食品添加剂（琥珀酸、琥珀酸二钠）的生产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F:K-1,Q:12.01.04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K-1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204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10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