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河北信驰应急科技有限公司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21019-2024-QEO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河北省石家庄市鹿泉区石柏南大街187号河北省科技企业孵化器2层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河北省石家庄市长安区平安北大街136号平安商务428室</w:t>
            </w:r>
          </w:p>
          <w:p w:rsidR="00E12FF5">
            <w:r>
              <w:rPr>
                <w:rFonts w:hint="eastAsia"/>
                <w:sz w:val="21"/>
                <w:szCs w:val="21"/>
              </w:rPr>
              <w:t>保密室建设项目 石家庄市鹿泉区槐安路与上庄大街交口西行100米路南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高莉灿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17743763069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710782907@qq.com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2026年01月15日 08:30至2026年01月16日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E:计算机应用软件开发；计算机信息系统集成；国防动员（人防）及应急用品的销售所涉及场所的相关环境管理活动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S:计算机应用软件开发；计算机信息系统集成；国防动员（人防）及应急用品的销售所涉及场所的相关职业健康安全管理活动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Q:计算机应用软件开发；计算机信息系统集成；国防动员（人防）及应急用品的销售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E:29.12.00,33.02.01,33.02.02,S:29.12.00,33.02.01,33.02.02,Q:29.12.00,33.02.01,33.02.02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陈越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2025-N1EMS-1328688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29.12.00,33.02.01,33.02.02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15930122739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29.12.00,33.02.01,33.02.02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29.12.00,33.02.01,33.02.02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50870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9626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