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河北沃硕食品集团有限公司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91130102MA0979XP2W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河北沃硕食品集团有限公司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E:未经加工的初级农产品、预包装食品（含冷藏冷冻食品）、散装食品（含冷藏冷冻食品不含熟食）、化工产品（轻质白油）、厨房设备的销售所涉及场所的相关环境管理活动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O:未经加工的初级农产品、预包装食品（含冷藏冷冻食品）、散装食品（含冷藏冷冻食品不含熟食）、化工产品（轻质白油）、厨房设备的销售所涉及场所的相关职业健康安全管理活动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Q:未经加工的初级农产品、预包装食品（含冷藏冷冻食品）、散装食品（含冷藏冷冻食品不含熟食）、化工产品（轻质白油）、厨房设备的销售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河北沃硕食品集团有限公司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E:未经加工的初级农产品、预包装食品（含冷藏冷冻食品）、散装食品（含冷藏冷冻食品不含熟食）、化工产品（轻质白油）、厨房设备的销售所涉及场所的相关环境管理活动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O:未经加工的初级农产品、预包装食品（含冷藏冷冻食品）、散装食品（含冷藏冷冻食品不含熟食）、化工产品（轻质白油）、厨房设备的销售所涉及场所的相关职业健康安全管理活动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Q:未经加工的初级农产品、预包装食品（含冷藏冷冻食品）、散装食品（含冷藏冷冻食品不含熟食）、化工产品（轻质白油）、厨房设备的销售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019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