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贵州博赛元实业发展有限责任公司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11451-2024-QEO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964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