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网都（河北）化学工程有限公司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47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