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11406-2024-QEO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515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深圳市惠泰达科技有限公司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王敏、郭宣丽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2281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2025-N1QMS-5100803</w:t>
            </w:r>
          </w:p>
        </w:tc>
        <w:tc>
          <w:tcPr>
            <w:tcW w:w="3145" w:type="dxa"/>
            <w:vAlign w:val="center"/>
          </w:tcPr>
          <w:p w:rsidR="00142F5C" w:rsidP="00772D33">
            <w:pPr>
              <w:spacing w:line="360" w:lineRule="exact"/>
              <w:jc w:val="center"/>
              <w:rPr>
                <w:szCs w:val="21"/>
              </w:rPr>
            </w:pPr>
            <w:r>
              <w:t>19.05.01,19.09.02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王敏</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2024-N1EMS-3100803</w:t>
            </w:r>
          </w:p>
        </w:tc>
        <w:tc>
          <w:tcPr>
            <w:tcW w:w="3145" w:type="dxa"/>
            <w:vAlign w:val="center"/>
          </w:tcPr>
          <w:p w:rsidR="001F0A49">
            <w:pPr>
              <w:spacing w:line="360" w:lineRule="auto"/>
              <w:jc w:val="center"/>
            </w:pPr>
            <w:r>
              <w:t>19.05.01,19.09.02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王敏</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2024-N1OHSMS-3100803</w:t>
            </w:r>
          </w:p>
        </w:tc>
        <w:tc>
          <w:tcPr>
            <w:tcW w:w="3145" w:type="dxa"/>
            <w:vAlign w:val="center"/>
          </w:tcPr>
          <w:p>
            <w:pPr>
              <w:jc w:val="center"/>
            </w:pPr>
            <w:r>
              <w:t>19.05.01,19.09.02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2025-N1EMS-1407571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2025-N1OHSMS-1407571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2025-N1QMS-1407571</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2025年12月10日上午至2025年12月10日下午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气设备（智能节能照明控制设备、工业设备电压暂降再起动及抗“晃电”设备、电压暂降动态补偿设备）、仪器仪表（无线温湿度测量设备、电参数测量多功能仪表）的研发及组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气设备（智能节能照明控制设备、工业设备电压暂降再起动及抗“晃电”设备、电压暂降动态补偿设备）、仪器仪表（无线温湿度测量设备、电参数测量多功能仪表）的研发及组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Q:电气设备（智能节能照明控制设备、工业设备电压暂降再起动及抗“晃电”设备、电压暂降动态补偿设备）、仪器仪表（无线温湿度测量设备、电参数测量多功能仪表）的研发及组装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深圳市龙岗区坂田街道新雪社区上雪路1号华兴工业园A2栋四层405</w:t>
      </w:r>
    </w:p>
    <w:p w:rsidR="001F0A49">
      <w:pPr>
        <w:spacing w:line="360" w:lineRule="auto"/>
        <w:ind w:firstLine="420" w:firstLineChars="200"/>
      </w:pPr>
      <w:r>
        <w:rPr>
          <w:rFonts w:hint="eastAsia"/>
        </w:rPr>
        <w:t>办公地址：</w:t>
      </w:r>
      <w:r>
        <w:rPr>
          <w:rFonts w:hint="eastAsia"/>
        </w:rPr>
        <w:t>深圳市龙岗区坂田街道新雪社区上雪路1号华兴工业园A2栋四层405-406</w:t>
      </w:r>
    </w:p>
    <w:p w:rsidR="001F0A49">
      <w:pPr>
        <w:spacing w:line="360" w:lineRule="auto"/>
        <w:ind w:firstLine="420" w:firstLineChars="200"/>
      </w:pPr>
      <w:r>
        <w:rPr>
          <w:rFonts w:hint="eastAsia"/>
        </w:rPr>
        <w:t>经营地址：</w:t>
      </w:r>
      <w:bookmarkStart w:id="12" w:name="生产地址"/>
      <w:bookmarkEnd w:id="12"/>
      <w:r>
        <w:rPr>
          <w:rFonts w:hint="eastAsia"/>
        </w:rPr>
        <w:t>深圳市龙岗区坂田街道新雪社区上雪路1号华兴工业园A2栋四层405-406</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深圳市惠泰达科技有限公司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王敏、郭宣丽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6348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