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炭贝技术（上海）有限公司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11394-2024-ECEO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08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