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11391-2024-QEO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1833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贵州融创智云信息科技有限公司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明利红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明利红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5042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明利红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2025-N1OHSMS-4093634</w:t>
            </w:r>
          </w:p>
        </w:tc>
        <w:tc>
          <w:tcPr>
            <w:tcW w:w="3145" w:type="dxa"/>
            <w:vAlign w:val="center"/>
          </w:tcPr>
          <w:p w:rsidR="00142F5C" w:rsidP="00772D33">
            <w:pPr>
              <w:spacing w:line="360" w:lineRule="exact"/>
              <w:jc w:val="center"/>
              <w:rPr>
                <w:szCs w:val="21"/>
              </w:rPr>
            </w:pPr>
            <w:r>
              <w:t>33.02.02,33.02.04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明利红</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2024-N1EMS-4093634</w:t>
            </w:r>
          </w:p>
        </w:tc>
        <w:tc>
          <w:tcPr>
            <w:tcW w:w="3145" w:type="dxa"/>
            <w:vAlign w:val="center"/>
          </w:tcPr>
          <w:p w:rsidR="001F0A49">
            <w:pPr>
              <w:spacing w:line="360" w:lineRule="auto"/>
              <w:jc w:val="center"/>
            </w:pPr>
            <w:r>
              <w:t>33.02.02,33.02.04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明利红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2023-N1QMS-4093634</w:t>
            </w:r>
          </w:p>
        </w:tc>
        <w:tc>
          <w:tcPr>
            <w:tcW w:w="3145" w:type="dxa"/>
            <w:vAlign w:val="center"/>
          </w:tcPr>
          <w:p>
            <w:pPr>
              <w:jc w:val="center"/>
            </w:pPr>
            <w:r>
              <w:t>33.02.02,33.02.04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2025年11月26日下午至2025年11月28日下午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E:计算机系统集成及运维服务所涉及场所的相关环境管理活动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O:计算机系统集成及运维服务所涉及场所的相关职业健康安全管理活动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Q:计算机系统集成及运维服务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贵州省贵阳市观山湖区诚信北路8号绿地联盛国际第10、11号楼(10)1单元12层4号房</w:t>
      </w:r>
    </w:p>
    <w:p w:rsidR="001F0A49">
      <w:pPr>
        <w:spacing w:line="360" w:lineRule="auto"/>
        <w:ind w:firstLine="420" w:firstLineChars="200"/>
      </w:pPr>
      <w:r>
        <w:rPr>
          <w:rFonts w:hint="eastAsia"/>
        </w:rPr>
        <w:t>办公地址：</w:t>
      </w:r>
      <w:r>
        <w:rPr>
          <w:rFonts w:hint="eastAsia"/>
        </w:rPr>
        <w:t>贵州省贵阳市观山湖区诚信北路8号绿地联盛国际第10、11号楼(10)1单元12层4号房</w:t>
      </w:r>
    </w:p>
    <w:p w:rsidR="001F0A49">
      <w:pPr>
        <w:spacing w:line="360" w:lineRule="auto"/>
        <w:ind w:firstLine="420" w:firstLineChars="200"/>
      </w:pPr>
      <w:r>
        <w:rPr>
          <w:rFonts w:hint="eastAsia"/>
        </w:rPr>
        <w:t>经营地址：</w:t>
      </w:r>
      <w:bookmarkStart w:id="12" w:name="生产地址"/>
      <w:bookmarkEnd w:id="12"/>
      <w:r>
        <w:rPr>
          <w:rFonts w:hint="eastAsia"/>
        </w:rPr>
        <w:t>贵州省贵阳市观山湖区诚信北路8号绿地联盛国际第10、11号楼(10)1单元12层4号房</w:t>
      </w:r>
    </w:p>
    <w:p w:rsidR="001F0A49">
      <w:pPr>
        <w:pStyle w:val="a"/>
      </w:pPr>
      <w:r>
        <w:rPr>
          <w:rFonts w:hint="eastAsia"/>
        </w:rPr>
        <w:t>多场所地址：</w:t>
      </w:r>
      <w:r>
        <w:rPr>
          <w:rFonts w:hint="eastAsia"/>
        </w:rPr>
        <w:t>贵阳市妇幼保健院网络安全运维服务项目 贵阳市瑞金南路63号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贵州融创智云信息科技有限公司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73512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