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石家庄高新建设投资有限公司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石家庄高新区学苑路99号国际生命科学创新园4楼410室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赵宗凯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E:工程项目管理所涉及场所的相关环境管理活动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O:工程项目管理所涉及场所的相关职业健康安全管理活动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Q:工程项目管理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177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0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