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294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西安创维印务有限公司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47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09.01.01,09.01.02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09.01.01,09.01.02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09.01.01,09.01.02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2025年11月04日上午至2025年11月06日上午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E:出版物印刷、包装装潢印刷品印刷、其他印刷品印刷所涉及场所的相关环境管理活动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O:出版物印刷、包装装潢印刷品印刷、其他印刷品印刷所涉及场所的相关职业健康安全管理活动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Q:出版物印刷、包装装潢印刷品印刷、其他印刷品印刷</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陕西省西安市蓝田县工业园文姬北路6号</w:t>
      </w:r>
    </w:p>
    <w:p w:rsidR="001F0A49">
      <w:pPr>
        <w:spacing w:line="360" w:lineRule="auto"/>
        <w:ind w:firstLine="420" w:firstLineChars="200"/>
      </w:pPr>
      <w:r>
        <w:rPr>
          <w:rFonts w:hint="eastAsia"/>
        </w:rPr>
        <w:t>办公地址：</w:t>
      </w:r>
      <w:r>
        <w:rPr>
          <w:rFonts w:hint="eastAsia"/>
        </w:rPr>
        <w:t>陕西省西安市蓝田县工业园文姬北路6号</w:t>
      </w:r>
    </w:p>
    <w:p w:rsidR="001F0A49">
      <w:pPr>
        <w:spacing w:line="360" w:lineRule="auto"/>
        <w:ind w:firstLine="420" w:firstLineChars="200"/>
      </w:pPr>
      <w:r>
        <w:rPr>
          <w:rFonts w:hint="eastAsia"/>
        </w:rPr>
        <w:t>经营地址：</w:t>
      </w:r>
      <w:bookmarkStart w:id="12" w:name="生产地址"/>
      <w:bookmarkEnd w:id="12"/>
      <w:r>
        <w:rPr>
          <w:rFonts w:hint="eastAsia"/>
        </w:rPr>
        <w:t>陕西省西安市蓝田县工业园文姬北路6号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西安创维印务有限公司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428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