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11246-2024-QEO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7835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北京诺艾尔中天国际运输代理有限公司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夏爱俭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246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夏爱俭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2024-N1EMS-2226516</w:t>
            </w:r>
          </w:p>
        </w:tc>
        <w:tc>
          <w:tcPr>
            <w:tcW w:w="3145" w:type="dxa"/>
            <w:vAlign w:val="center"/>
          </w:tcPr>
          <w:p w:rsidR="00142F5C" w:rsidP="00772D33">
            <w:pPr>
              <w:spacing w:line="360" w:lineRule="exact"/>
              <w:jc w:val="center"/>
              <w:rPr>
                <w:szCs w:val="21"/>
              </w:rPr>
            </w:pPr>
            <w:r>
              <w:t>31.13.05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夏爱俭</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2024-N1OHSMS-2226516</w:t>
            </w:r>
          </w:p>
        </w:tc>
        <w:tc>
          <w:tcPr>
            <w:tcW w:w="3145" w:type="dxa"/>
            <w:vAlign w:val="center"/>
          </w:tcPr>
          <w:p w:rsidR="001F0A49">
            <w:pPr>
              <w:spacing w:line="360" w:lineRule="auto"/>
              <w:jc w:val="center"/>
            </w:pPr>
            <w:r>
              <w:t>31.13.05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夏爱俭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2023-N1QMS-2226516</w:t>
            </w:r>
          </w:p>
        </w:tc>
        <w:tc>
          <w:tcPr>
            <w:tcW w:w="3145" w:type="dxa"/>
            <w:vAlign w:val="center"/>
          </w:tcPr>
          <w:p>
            <w:pPr>
              <w:jc w:val="center"/>
            </w:pPr>
            <w:r>
              <w:t>31.13.05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2025年11月10日上午至2025年11月11日上午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E:资质范围内海上国际货物运输代理；陆路国际货物运输代理；航空国际货物运输代理；无船承运业务；国内货物运输代理所涉及场所的相关环境管理活动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O:资质范围内海上国际货物运输代理；陆路国际货物运输代理；航空国际货物运输代理；无船承运业务；国内货物运输代理所涉及场所的相关职业健康安全管理活动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Q:资质范围内海上国际货物运输代理；陆路国际货物运输代理；航空国际货物运输代理；无船承运业务；国内货物运输代理</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北京市东城区南竹杆胡同2号1幢8层50905</w:t>
      </w:r>
    </w:p>
    <w:p w:rsidR="001F0A49">
      <w:pPr>
        <w:spacing w:line="360" w:lineRule="auto"/>
        <w:ind w:firstLine="420" w:firstLineChars="200"/>
      </w:pPr>
      <w:r>
        <w:rPr>
          <w:rFonts w:hint="eastAsia"/>
        </w:rPr>
        <w:t>办公地址：</w:t>
      </w:r>
      <w:r>
        <w:rPr>
          <w:rFonts w:hint="eastAsia"/>
        </w:rPr>
        <w:t>北京市东城区南竹杆胡同2号1幢8层50905</w:t>
      </w:r>
    </w:p>
    <w:p w:rsidR="001F0A49">
      <w:pPr>
        <w:spacing w:line="360" w:lineRule="auto"/>
        <w:ind w:firstLine="420" w:firstLineChars="200"/>
      </w:pPr>
      <w:r>
        <w:rPr>
          <w:rFonts w:hint="eastAsia"/>
        </w:rPr>
        <w:t>经营地址：</w:t>
      </w:r>
      <w:bookmarkStart w:id="12" w:name="生产地址"/>
      <w:bookmarkEnd w:id="12"/>
      <w:r>
        <w:rPr>
          <w:rFonts w:hint="eastAsia"/>
        </w:rPr>
        <w:t>北京市东城区南竹杆胡同2号1幢8层50905</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北京诺艾尔中天国际运输代理有限公司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3770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