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珠海市东港兴渔船保养服务部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11218-2024-QEO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珠海市桂山岛桂山镇政府二楼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珠海市香洲区南屏镇宁港路121号的A2栋201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陈兰妹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13726209782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58151085@qq.com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2025年11月26日 09:00至2025年11月28日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E:船舶机械维修保养服务所涉及场所的相关环境管理活动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O:船舶机械维修保养服务所涉及场所的相关职业健康安全管理活动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Q:船舶机械维修保养服务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E:18.08.00,O:18.08.00,Q:18.08.00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18.08.00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2236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3056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