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 xml:space="preserve">南京纳格铝业有限公司 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11270-2024-QEO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南京市江北新区七里桥北路1号南京江北新区人力资源服务产业园一期17栋105-748室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南京市浦口区平江大街21号天际商业中心领汇-A4栋2609室</w:t>
            </w:r>
          </w:p>
          <w:p w:rsidR="00E12FF5">
            <w:r>
              <w:rPr>
                <w:rFonts w:hint="eastAsia"/>
                <w:sz w:val="21"/>
                <w:szCs w:val="21"/>
              </w:rPr>
              <w:t xml:space="preserve">南京纳格铝业生产厂房 安徽省马鞍山市当涂县姑孰镇工业集中区龙华路28号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顾文娟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18550137945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928399233@qq.com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2025年11月17日 08:30至2025年11月18日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E:铝板的生产、销售所涉及场所的相关环境管理活动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O:铝板的生产、销售所涉及场所的相关职业健康安全管理活动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Q:铝板的生产、销售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E:17.10.02,29.11.04,O:17.10.02,29.11.04,Q:17.10.02,29.11.04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吴亚清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2024-N1EMS-1341354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17.10.02,29.11.04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13851725781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吴亚清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2024-N1OHSMS-1341354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17.10.02,29.11.04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13851725781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吴亚清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2024-N1QMS-1341354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17.10.02,29.11.04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13851725781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2024-N1EMS-1479229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13951921160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2024-N1OHSMS-1479229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13951921160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2024-N1QMS-1479229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13951921160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48272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81788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