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11178-2024-QEO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273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陕西鑫材鼎速科技有限公司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826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2023-N1EMS-2263290</w:t>
            </w:r>
          </w:p>
        </w:tc>
        <w:tc>
          <w:tcPr>
            <w:tcW w:w="3145" w:type="dxa"/>
            <w:vAlign w:val="center"/>
          </w:tcPr>
          <w:p w:rsidR="00142F5C" w:rsidP="00772D33">
            <w:pPr>
              <w:spacing w:line="360" w:lineRule="exact"/>
              <w:jc w:val="center"/>
              <w:rPr>
                <w:szCs w:val="21"/>
              </w:rPr>
            </w:pPr>
            <w:r>
              <w:t>17.05.03,17.10.01,29.11.02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2025-N1OHSMS-2263290</w:t>
            </w:r>
          </w:p>
        </w:tc>
        <w:tc>
          <w:tcPr>
            <w:tcW w:w="3145" w:type="dxa"/>
            <w:vAlign w:val="center"/>
          </w:tcPr>
          <w:p w:rsidR="001F0A49">
            <w:pPr>
              <w:spacing w:line="360" w:lineRule="auto"/>
              <w:jc w:val="center"/>
            </w:pPr>
            <w:r>
              <w:t>17.05.03,17.10.01,29.11.02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17.05.03,17.10.01,29.11.02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2022-N1EMS-4099835</w:t>
            </w:r>
          </w:p>
        </w:tc>
        <w:tc>
          <w:tcPr>
            <w:tcW w:w="3145" w:type="dxa"/>
            <w:vAlign w:val="center"/>
          </w:tcPr>
          <w:p>
            <w:pPr>
              <w:jc w:val="center"/>
            </w:pPr>
            <w:r>
              <w:t>29.11.02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r>
              <w:t>17.10.01,29.11.02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r>
              <w:t>17.10.01,29.11.02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E:铝合金的熔铸、热处理，有色金属的销售所涉及场所的相关环境管理活动</w:t>
      </w:r>
    </w:p>
    <w:p>
      <w:pPr>
        <w:pStyle w:val="Default"/>
        <w:spacing w:line="360" w:lineRule="auto"/>
        <w:ind w:firstLine="424" w:firstLineChars="202"/>
        <w:jc w:val="both"/>
        <w:outlineLvl w:val="1"/>
        <w:rPr>
          <w:rFonts w:hint="eastAsia"/>
          <w:color w:val="auto"/>
          <w:kern w:val="2"/>
          <w:sz w:val="21"/>
          <w:szCs w:val="21"/>
        </w:rPr>
      </w:pP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O:铝合金的熔铸、热处理，有色金属的销售所涉及场所的相关职业健康安全管理活动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Q:铝合金的熔铸、热处理，有色金属的销售</w:t>
      </w:r>
    </w:p>
    <w:p>
      <w:pPr>
        <w:pStyle w:val="Default"/>
        <w:spacing w:line="360" w:lineRule="auto"/>
        <w:ind w:firstLine="424" w:firstLineChars="202"/>
        <w:jc w:val="both"/>
        <w:outlineLvl w:val="1"/>
        <w:rPr>
          <w:rFonts w:hint="eastAsia"/>
          <w:color w:val="auto"/>
          <w:kern w:val="2"/>
          <w:sz w:val="21"/>
          <w:szCs w:val="21"/>
        </w:rPr>
      </w:pP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陕西省铜川市耀州区董家河镇工业园区内</w:t>
      </w:r>
    </w:p>
    <w:p w:rsidR="001F0A49">
      <w:pPr>
        <w:spacing w:line="360" w:lineRule="auto"/>
        <w:ind w:firstLine="420" w:firstLineChars="200"/>
      </w:pPr>
      <w:r>
        <w:rPr>
          <w:rFonts w:hint="eastAsia"/>
        </w:rPr>
        <w:t>办公地址：</w:t>
      </w:r>
      <w:r>
        <w:rPr>
          <w:rFonts w:hint="eastAsia"/>
        </w:rPr>
        <w:t>陕西省铜川市耀州区董家河循环经济产业园锦绣一路北侧</w:t>
      </w:r>
    </w:p>
    <w:p w:rsidR="001F0A49">
      <w:pPr>
        <w:spacing w:line="360" w:lineRule="auto"/>
        <w:ind w:firstLine="420" w:firstLineChars="200"/>
      </w:pPr>
      <w:r>
        <w:rPr>
          <w:rFonts w:hint="eastAsia"/>
        </w:rPr>
        <w:t>经营地址：</w:t>
      </w:r>
      <w:bookmarkStart w:id="12" w:name="生产地址"/>
      <w:bookmarkEnd w:id="12"/>
      <w:r>
        <w:rPr>
          <w:rFonts w:hint="eastAsia"/>
        </w:rPr>
        <w:t>陕西省铜川市耀州区董家河循环经济产业园锦绣一路北侧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陕西鑫材鼎速科技有限公司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789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