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山东广澳密封技术有限公司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11143-2024-QEO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山东省烟台市经济技术开发区深圳大街52号6#厂房C栋一层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烟台市莱山区山南周村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谢红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18605450925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1932558875@qq.com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2025年11月16日 08:30至2025年11月18日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E:机械金属密封件的设计和加工所涉及场所的相关环境管理活动</w:t>
            </w:r>
          </w:p>
          <w:p>
            <w:pPr>
              <w:tabs>
                <w:tab w:val="left" w:pos="0"/>
              </w:tabs>
              <w:jc w:val="left"/>
              <w:rPr>
                <w:rFonts w:hint="eastAsia"/>
                <w:sz w:val="21"/>
                <w:szCs w:val="21"/>
              </w:rPr>
            </w:pPr>
            <w:r>
              <w:rPr>
                <w:rFonts w:hint="eastAsia"/>
                <w:sz w:val="21"/>
                <w:szCs w:val="21"/>
              </w:rPr>
              <w:t>O:机械金属密封件的设计和加工所涉及场所的相关职业健康安全管理活动</w:t>
            </w:r>
          </w:p>
          <w:p>
            <w:pPr>
              <w:tabs>
                <w:tab w:val="left" w:pos="0"/>
              </w:tabs>
              <w:jc w:val="left"/>
              <w:rPr>
                <w:rFonts w:hint="eastAsia"/>
                <w:sz w:val="21"/>
                <w:szCs w:val="21"/>
              </w:rPr>
            </w:pPr>
            <w:r>
              <w:rPr>
                <w:rFonts w:hint="eastAsia"/>
                <w:sz w:val="21"/>
                <w:szCs w:val="21"/>
              </w:rPr>
              <w:t>Q:机械金属密封件的设计和加工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E:17.10.02,17.12.04,O:17.10.02,17.12.04,Q:17.10.02,17.12.04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姜永彬</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2025-N1EMS-3238310</w:t>
            </w:r>
          </w:p>
        </w:tc>
        <w:tc>
          <w:tcPr>
            <w:tcW w:w="3684" w:type="dxa"/>
            <w:gridSpan w:val="9"/>
            <w:vAlign w:val="center"/>
          </w:tcPr>
          <w:p w:rsidR="00E12FF5">
            <w:pPr>
              <w:jc w:val="center"/>
              <w:rPr>
                <w:sz w:val="21"/>
                <w:szCs w:val="21"/>
              </w:rPr>
            </w:pPr>
            <w:r>
              <w:t>17.10.02,17.12.04</w:t>
            </w:r>
          </w:p>
        </w:tc>
        <w:tc>
          <w:tcPr>
            <w:tcW w:w="1560" w:type="dxa"/>
            <w:gridSpan w:val="2"/>
            <w:vAlign w:val="center"/>
          </w:tcPr>
          <w:p w:rsidR="00E12FF5">
            <w:pPr>
              <w:jc w:val="center"/>
              <w:rPr>
                <w:sz w:val="21"/>
                <w:szCs w:val="21"/>
              </w:rPr>
            </w:pPr>
            <w:bookmarkStart w:id="11" w:name="_GoBack"/>
            <w:bookmarkEnd w:id="11"/>
            <w:r>
              <w:t>18300286697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姜永彬</w:t>
            </w:r>
          </w:p>
        </w:tc>
        <w:tc>
          <w:tcPr>
            <w:tcW w:w="850" w:type="dxa"/>
            <w:vAlign w:val="center"/>
          </w:tcPr>
          <w:p>
            <w:pPr>
              <w:jc w:val="center"/>
            </w:pPr>
            <w:r>
              <w:t>男</w:t>
            </w:r>
          </w:p>
        </w:tc>
        <w:tc>
          <w:tcPr>
            <w:tcW w:w="2699" w:type="dxa"/>
            <w:gridSpan w:val="4"/>
            <w:vAlign w:val="center"/>
          </w:tcPr>
          <w:p>
            <w:pPr>
              <w:jc w:val="both"/>
            </w:pPr>
            <w:r>
              <w:t>2023-N1OHSMS-2238310</w:t>
            </w:r>
          </w:p>
        </w:tc>
        <w:tc>
          <w:tcPr>
            <w:tcW w:w="3684" w:type="dxa"/>
            <w:gridSpan w:val="9"/>
            <w:vAlign w:val="center"/>
          </w:tcPr>
          <w:p>
            <w:pPr>
              <w:jc w:val="center"/>
            </w:pPr>
            <w:r>
              <w:t>17.10.02,17.12.04</w:t>
            </w:r>
          </w:p>
        </w:tc>
        <w:tc>
          <w:tcPr>
            <w:tcW w:w="1560" w:type="dxa"/>
            <w:gridSpan w:val="2"/>
            <w:vAlign w:val="center"/>
          </w:tcPr>
          <w:p>
            <w:pPr>
              <w:jc w:val="center"/>
            </w:pPr>
            <w:r>
              <w:t>18300286697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姜永彬</w:t>
            </w:r>
          </w:p>
        </w:tc>
        <w:tc>
          <w:tcPr>
            <w:tcW w:w="850" w:type="dxa"/>
            <w:vAlign w:val="center"/>
          </w:tcPr>
          <w:p>
            <w:pPr>
              <w:jc w:val="center"/>
            </w:pPr>
            <w:r>
              <w:t>男</w:t>
            </w:r>
          </w:p>
        </w:tc>
        <w:tc>
          <w:tcPr>
            <w:tcW w:w="2699" w:type="dxa"/>
            <w:gridSpan w:val="4"/>
            <w:vAlign w:val="center"/>
          </w:tcPr>
          <w:p>
            <w:pPr>
              <w:jc w:val="both"/>
            </w:pPr>
            <w:r>
              <w:t>2024-N1QMS-3238310</w:t>
            </w:r>
          </w:p>
        </w:tc>
        <w:tc>
          <w:tcPr>
            <w:tcW w:w="3684" w:type="dxa"/>
            <w:gridSpan w:val="9"/>
            <w:vAlign w:val="center"/>
          </w:tcPr>
          <w:p>
            <w:pPr>
              <w:jc w:val="center"/>
            </w:pPr>
            <w:r>
              <w:t>17.10.02,17.12.04</w:t>
            </w:r>
          </w:p>
        </w:tc>
        <w:tc>
          <w:tcPr>
            <w:tcW w:w="1560" w:type="dxa"/>
            <w:gridSpan w:val="2"/>
            <w:vAlign w:val="center"/>
          </w:tcPr>
          <w:p>
            <w:pPr>
              <w:jc w:val="center"/>
            </w:pPr>
            <w:r>
              <w:t>18300286697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1710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722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