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11111-2024-ECEO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55110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福建协鑫鑫科建设工程有限公司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辛文斌</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辛文斌、杨建冬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02751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辛文斌</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2023-N1QMS-2249472</w:t>
            </w:r>
          </w:p>
        </w:tc>
        <w:tc>
          <w:tcPr>
            <w:tcW w:w="3145" w:type="dxa"/>
            <w:vAlign w:val="center"/>
          </w:tcPr>
          <w:p w:rsidR="00142F5C" w:rsidP="00772D33">
            <w:pPr>
              <w:spacing w:line="360" w:lineRule="exact"/>
              <w:jc w:val="center"/>
              <w:rPr>
                <w:szCs w:val="21"/>
              </w:rPr>
            </w:pPr>
            <w:r>
              <w:t>28.04.02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辛文斌</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2023-N1EMS-2249472</w:t>
            </w:r>
          </w:p>
        </w:tc>
        <w:tc>
          <w:tcPr>
            <w:tcW w:w="3145" w:type="dxa"/>
            <w:vAlign w:val="center"/>
          </w:tcPr>
          <w:p w:rsidR="001F0A49">
            <w:pPr>
              <w:spacing w:line="360" w:lineRule="auto"/>
              <w:jc w:val="center"/>
            </w:pPr>
            <w:r>
              <w:t>28.04.02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辛文斌</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2024-N1OHSMS-2249472</w:t>
            </w:r>
          </w:p>
        </w:tc>
        <w:tc>
          <w:tcPr>
            <w:tcW w:w="3145" w:type="dxa"/>
            <w:vAlign w:val="center"/>
          </w:tcPr>
          <w:p>
            <w:pPr>
              <w:jc w:val="center"/>
            </w:pPr>
            <w:r>
              <w:t>28.04.02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杨建冬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2025-N1EMS-1515313</w:t>
            </w:r>
          </w:p>
        </w:tc>
        <w:tc>
          <w:tcPr>
            <w:tcW w:w="3145" w:type="dxa"/>
            <w:vAlign w:val="center"/>
          </w:tcPr>
          <w:p>
            <w:pPr>
              <w:jc w:val="center"/>
            </w:pPr>
            <w:r>
              <w:t>28.04.02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杨建冬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2025-N1OHSMS-1515313</w:t>
            </w:r>
          </w:p>
        </w:tc>
        <w:tc>
          <w:tcPr>
            <w:tcW w:w="3145" w:type="dxa"/>
            <w:vAlign w:val="center"/>
          </w:tcPr>
          <w:p>
            <w:pPr>
              <w:jc w:val="center"/>
            </w:pPr>
            <w:r>
              <w:t>28.04.02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杨建冬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2025-N1QMS-1515313</w:t>
            </w:r>
          </w:p>
        </w:tc>
        <w:tc>
          <w:tcPr>
            <w:tcW w:w="3145" w:type="dxa"/>
            <w:vAlign w:val="center"/>
          </w:tcPr>
          <w:p>
            <w:pPr>
              <w:jc w:val="center"/>
            </w:pPr>
            <w:r>
              <w:t>28.04.02</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ISO45001：2018、GB/T19001-2016/ISO9001:2015和GB/T50430-2017</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2025年10月21日上午至2025年10月23日上午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E:资质范围内的电力工程施工所涉及场所的相关环境管理活动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O:资质范围内的电力工程施工所涉及场所的相关职业健康安全管理活动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Q:资质范围内的电力工程施工</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福建省福州保税区综合大楼15层A区-1827(自贸试验区内)</w:t>
      </w:r>
    </w:p>
    <w:p w:rsidR="001F0A49">
      <w:pPr>
        <w:spacing w:line="360" w:lineRule="auto"/>
        <w:ind w:firstLine="420" w:firstLineChars="200"/>
      </w:pPr>
      <w:r>
        <w:rPr>
          <w:rFonts w:hint="eastAsia"/>
        </w:rPr>
        <w:t>办公地址：</w:t>
      </w:r>
      <w:r>
        <w:rPr>
          <w:rFonts w:hint="eastAsia"/>
        </w:rPr>
        <w:t>苏州工业园区新庆路 28号研发楼三层西南区域办公室</w:t>
      </w:r>
    </w:p>
    <w:p w:rsidR="001F0A49">
      <w:pPr>
        <w:spacing w:line="360" w:lineRule="auto"/>
        <w:ind w:firstLine="420" w:firstLineChars="200"/>
      </w:pPr>
      <w:r>
        <w:rPr>
          <w:rFonts w:hint="eastAsia"/>
        </w:rPr>
        <w:t>经营地址：</w:t>
      </w:r>
      <w:bookmarkStart w:id="12" w:name="生产地址"/>
      <w:bookmarkEnd w:id="12"/>
      <w:r>
        <w:rPr>
          <w:rFonts w:hint="eastAsia"/>
        </w:rPr>
        <w:t>苏州工业园区新庆路 28号研发楼三层西南区域办公室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福建协鑫鑫科建设工程有限公司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辛文斌</w:t>
      </w:r>
      <w:r>
        <w:rPr>
          <w:rFonts w:hint="eastAsia"/>
          <w:b/>
          <w:color w:val="auto"/>
          <w:kern w:val="2"/>
          <w:sz w:val="21"/>
          <w:lang w:val="en-GB"/>
        </w:rPr>
        <w:t xml:space="preserve">  </w:t>
      </w:r>
      <w:r>
        <w:rPr>
          <w:rFonts w:hint="eastAsia"/>
          <w:b/>
          <w:color w:val="auto"/>
          <w:kern w:val="2"/>
          <w:sz w:val="21"/>
          <w:lang w:val="en-GB"/>
        </w:rPr>
        <w:t>辛文斌、杨建冬</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08901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