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运城鑫工科技有限公司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20709-2024-EO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2024-N1EMS-1410938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2024-N1OHSMS-1410938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2024-N1QMS-1410938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2025-N0EMS-1234354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2025-N0OHSMS-1234354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09:30至2025年09月13日 18:00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74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