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20692-2024-QEO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938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天津源和家具有限公司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黄朝星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黄朝星、陈芳、张丽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70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黄朝星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2025-N1EMS-1312379</w:t>
            </w:r>
          </w:p>
        </w:tc>
        <w:tc>
          <w:tcPr>
            <w:tcW w:w="3145" w:type="dxa"/>
            <w:vAlign w:val="center"/>
          </w:tcPr>
          <w:p w:rsidR="00142F5C" w:rsidP="00772D33">
            <w:pPr>
              <w:spacing w:line="360" w:lineRule="exact"/>
              <w:jc w:val="center"/>
              <w:rPr>
                <w:szCs w:val="21"/>
              </w:rPr>
            </w:pPr>
            <w:r>
              <w:t>29.08.07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黄朝星</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2025-N1OHSMS-1312379</w:t>
            </w:r>
          </w:p>
        </w:tc>
        <w:tc>
          <w:tcPr>
            <w:tcW w:w="3145" w:type="dxa"/>
            <w:vAlign w:val="center"/>
          </w:tcPr>
          <w:p w:rsidR="001F0A49">
            <w:pPr>
              <w:spacing w:line="360" w:lineRule="auto"/>
              <w:jc w:val="center"/>
            </w:pPr>
            <w:r>
              <w:t>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2025-N1QMS-7015478</w:t>
            </w:r>
          </w:p>
        </w:tc>
        <w:tc>
          <w:tcPr>
            <w:tcW w:w="3145" w:type="dxa"/>
            <w:vAlign w:val="center"/>
          </w:tcPr>
          <w:p>
            <w:pPr>
              <w:jc w:val="center"/>
            </w:pPr>
            <w:r>
              <w:t>23.01.01,23.01.03,23.01.04,29.08.07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23.01.01,23.01.03,23.01.04,29.08.07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23.01.01,23.01.03,23.01.04,29.08.07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2025-N1QMS-8100863</w:t>
            </w:r>
          </w:p>
        </w:tc>
        <w:tc>
          <w:tcPr>
            <w:tcW w:w="3145" w:type="dxa"/>
            <w:vAlign w:val="center"/>
          </w:tcPr>
          <w:p>
            <w:pPr>
              <w:jc w:val="center"/>
            </w:pPr>
            <w:r>
              <w:t>23.01.01,23.01.03,23.01.04,29.08.07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2023-N1EMS-4100863</w:t>
            </w:r>
          </w:p>
        </w:tc>
        <w:tc>
          <w:tcPr>
            <w:tcW w:w="3145" w:type="dxa"/>
            <w:vAlign w:val="center"/>
          </w:tcPr>
          <w:p>
            <w:pPr>
              <w:jc w:val="center"/>
            </w:pPr>
            <w:r>
              <w:t>23.01.01,23.01.03,23.01.04,29.08.07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23.01.01,23.01.03,23.01.04,29.08.07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钢木家具、板式家具、软体家具、实木家具、综合类木家具、金属家具、钢塑家具、校用家具、办公家具、公寓家具、酒店家具、医养家具、适老化家具、法院家具、银行家具、民用家具、公共家具、制式营具的设计开发、生产、安装、销售及售后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钢木家具、板式家具、软体家具、实木家具、综合类木家具、金属家具、钢塑家具、校用家具、办公家具、公寓家具、酒店家具、医养家具、适老化家具、法院家具、银行家具、民用家具、公共家具、制式营具的设计开发、生产、安装、销售及售后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钢木家具、板式家具、软体家具、实木家具、综合类木家具、金属家具、钢塑家具、校用家具、办公家具、公寓家具、酒店家具、医养家具、适老化家具、法院家具、银行家具、民用家具、公共家具、制式营具的设计开发、生产、安装、销售及售后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天津市宝坻区大口屯镇工业园十一纬路1号</w:t>
      </w:r>
    </w:p>
    <w:p w:rsidR="001F0A49">
      <w:pPr>
        <w:spacing w:line="360" w:lineRule="auto"/>
        <w:ind w:firstLine="420" w:firstLineChars="200"/>
      </w:pPr>
      <w:r>
        <w:rPr>
          <w:rFonts w:hint="eastAsia"/>
        </w:rPr>
        <w:t>办公地址：</w:t>
      </w:r>
      <w:r>
        <w:rPr>
          <w:rFonts w:hint="eastAsia"/>
        </w:rPr>
        <w:t>天津市宝坻区大口屯镇工业园十一纬路1号</w:t>
      </w:r>
    </w:p>
    <w:p w:rsidR="001F0A49">
      <w:pPr>
        <w:spacing w:line="360" w:lineRule="auto"/>
        <w:ind w:firstLine="420" w:firstLineChars="200"/>
      </w:pPr>
      <w:r>
        <w:rPr>
          <w:rFonts w:hint="eastAsia"/>
        </w:rPr>
        <w:t>经营地址：</w:t>
      </w:r>
      <w:bookmarkStart w:id="12" w:name="生产地址"/>
      <w:bookmarkEnd w:id="12"/>
      <w:r>
        <w:rPr>
          <w:rFonts w:hint="eastAsia"/>
        </w:rPr>
        <w:t>天津市宝坻区大口屯镇工业园十一纬路1号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天津源和家具有限公司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204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