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北京清环宜境技术有限公司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20691-2024-QEO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北京市海淀区清河安宁庄东路18号23号楼西半部四层北403室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北京市朝阳区大屯街道慧忠里103号洛克时代中心B座15B08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18825378091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E:环境监测设备的研发、销售及售后服务;环境监测系统技术服务;应用软件开发;计算机信息系统集成所涉及场所的相关环境管理活动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O:环境监测设备的研发、销售及售后服务;环境监测系统技术服务;应用软件开发;计算机信息系统集成所涉及场所的相关职业健康安全管理活动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Q:环境监测设备的研发、销售及售后服务;环境监测系统技术服务;应用软件开发;计算机信息系统集成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E:19.05.01,29.09.02,33.02.01,33.02.02,O:19.05.01,29.09.02,33.02.01,33.02.02,Q:19.05.01,29.09.02,33.02.01,33.02.02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19.05.01,29.09.02,33.02.01,33.02.02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29.09.02,33.02.01,33.02.02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806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739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