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10866-2024-QEO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909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河北芸豪科技有限公司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789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18.05.03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18.05.03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18.05.03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2025年09月02日下午至2025年09月04日下午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E:蒸发器、葡萄糖及淀粉生产设备的加工所涉及场所的相关环境管理活动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O:蒸发器、葡萄糖及淀粉生产设备的加工所涉及场所的相关职业健康安全管理活动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Q:蒸发器、葡萄糖及淀粉生产设备的加工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石家庄高新区裕华东路388号长江道壹号天山科技园B座2202-05室</w:t>
      </w:r>
    </w:p>
    <w:p w:rsidR="001F0A49">
      <w:pPr>
        <w:spacing w:line="360" w:lineRule="auto"/>
        <w:ind w:firstLine="420" w:firstLineChars="200"/>
      </w:pPr>
      <w:r>
        <w:rPr>
          <w:rFonts w:hint="eastAsia"/>
        </w:rPr>
        <w:t>办公地址：</w:t>
      </w:r>
      <w:r>
        <w:rPr>
          <w:rFonts w:hint="eastAsia"/>
        </w:rPr>
        <w:t>河北省石家庄市赵县天山创科制造园区</w:t>
      </w:r>
    </w:p>
    <w:p w:rsidR="001F0A49">
      <w:pPr>
        <w:spacing w:line="360" w:lineRule="auto"/>
        <w:ind w:firstLine="420" w:firstLineChars="200"/>
      </w:pPr>
      <w:r>
        <w:rPr>
          <w:rFonts w:hint="eastAsia"/>
        </w:rPr>
        <w:t>经营地址：</w:t>
      </w:r>
      <w:bookmarkStart w:id="12" w:name="生产地址"/>
      <w:bookmarkEnd w:id="12"/>
      <w:r>
        <w:rPr>
          <w:rFonts w:hint="eastAsia"/>
        </w:rPr>
        <w:t>河北省石家庄市赵县天山创科制造园区</w:t>
      </w:r>
    </w:p>
    <w:p w:rsidR="001F0A49">
      <w:pPr>
        <w:pStyle w:val="a"/>
      </w:pPr>
      <w:r>
        <w:rPr>
          <w:rFonts w:hint="eastAsia"/>
        </w:rPr>
        <w:t>多场所地址：</w:t>
      </w:r>
      <w:r>
        <w:rPr>
          <w:rFonts w:hint="eastAsia"/>
        </w:rPr>
        <w:t>办公场所 河北省石家庄市桥西区胜利南街416号塔坛商贸城6-813</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河北芸豪科技有限公司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341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