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杭州富春公望房地产评估有限公司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王献华、卢晶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6879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