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A0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94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01E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0C32F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江西强庭实业发展集团有限公司</w:t>
            </w:r>
          </w:p>
        </w:tc>
        <w:tc>
          <w:tcPr>
            <w:tcW w:w="1134" w:type="dxa"/>
            <w:vAlign w:val="center"/>
          </w:tcPr>
          <w:p w14:paraId="1CDC3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13E2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20599-2024-QEO</w:t>
            </w:r>
          </w:p>
        </w:tc>
      </w:tr>
      <w:tr w14:paraId="45451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4AC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630B2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</w:tc>
      </w:tr>
      <w:tr w14:paraId="5D795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FE2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7A7A5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  <w:p w14:paraId="20AAC970"/>
        </w:tc>
      </w:tr>
      <w:tr w14:paraId="1B11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7D1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611CF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李清华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44D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A651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15859509350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A38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34845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51E1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00E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A5D6B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51535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7EA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13B1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3E51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AC29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663A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FFA2D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461A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9C412B">
            <w:pPr>
              <w:rPr>
                <w:sz w:val="21"/>
                <w:szCs w:val="21"/>
              </w:rPr>
            </w:pPr>
          </w:p>
        </w:tc>
      </w:tr>
      <w:tr w14:paraId="4EBB8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F0A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C898F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17:00</w:t>
            </w:r>
          </w:p>
        </w:tc>
        <w:tc>
          <w:tcPr>
            <w:tcW w:w="1457" w:type="dxa"/>
            <w:gridSpan w:val="5"/>
            <w:vAlign w:val="center"/>
          </w:tcPr>
          <w:p w14:paraId="148BE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7653F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C1C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51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85DE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5EFA9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A0F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2891A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BC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E1F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ED943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DB58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401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64BB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E8C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8BA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D9BF4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93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4B4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11A19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6A9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3F2A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3035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721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4445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9D67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00A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4B97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86E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387EE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379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5D82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DB6A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E:木质家具、板材家具、钢木家具、金属家具的设计、生产、销售及其所涉及的相关环境管理活动（认证范围覆盖的产品清单详见附件）</w:t>
            </w:r>
          </w:p>
          <w:p w14:paraId="0A2B59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O:木质家具、板材家具、钢木家具、金属家具的设计、生产、销售及其所涉及的相关职业健康安全管理活动（认证范围覆盖的产品清单详见附件）</w:t>
            </w:r>
          </w:p>
          <w:p w14:paraId="65132F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Q:木质家具、板材家具、钢木家具、金属家具的设计、生产、销售（认证范围覆盖的产品清单详见附件）</w:t>
            </w:r>
          </w:p>
          <w:p w14:paraId="1BFEABD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5568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B460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105E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E:23.01.01,23.01.04,29.08.07,O:23.01.01,23.01.04,29.08.07,Q:23.01.01,23.01.04,29.08.07</w:t>
            </w:r>
          </w:p>
        </w:tc>
        <w:tc>
          <w:tcPr>
            <w:tcW w:w="1275" w:type="dxa"/>
            <w:gridSpan w:val="3"/>
            <w:vAlign w:val="center"/>
          </w:tcPr>
          <w:p w14:paraId="132E4F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D276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2168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5FF1D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679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CFA6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8756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D2B1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C58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7728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CC4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EB8B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AB2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E8920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FE358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BCE4CB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076523F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64DDC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0AA944C4">
            <w:pPr>
              <w:jc w:val="center"/>
              <w:rPr>
                <w:sz w:val="21"/>
                <w:szCs w:val="21"/>
              </w:rPr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065DE1AB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4B9E0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9BD29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F1B9E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5DADB4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02A33F3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BC2BD4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5379FB9E"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60EE686B">
            <w:pPr>
              <w:jc w:val="center"/>
            </w:pPr>
            <w:r>
              <w:t>15970087948</w:t>
            </w:r>
          </w:p>
        </w:tc>
      </w:tr>
      <w:tr w14:paraId="1F5FF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F98C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82E40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C360E6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EE3C4F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C35817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5926CDB2">
            <w:pPr>
              <w:jc w:val="center"/>
            </w:pPr>
            <w:r>
              <w:t>23.01.01,23.01.04,29.08.07</w:t>
            </w:r>
          </w:p>
        </w:tc>
        <w:tc>
          <w:tcPr>
            <w:tcW w:w="1560" w:type="dxa"/>
            <w:gridSpan w:val="2"/>
            <w:vAlign w:val="center"/>
          </w:tcPr>
          <w:p w14:paraId="11E91586">
            <w:pPr>
              <w:jc w:val="center"/>
            </w:pPr>
            <w:r>
              <w:t>15970087948</w:t>
            </w:r>
          </w:p>
        </w:tc>
      </w:tr>
      <w:tr w14:paraId="35C05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204C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824A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4B37C3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15C278B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81E079"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3AE973D2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285D353E">
            <w:pPr>
              <w:jc w:val="center"/>
            </w:pPr>
            <w:r>
              <w:t>15979011916</w:t>
            </w:r>
          </w:p>
        </w:tc>
      </w:tr>
      <w:tr w14:paraId="52A94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A2748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E8EC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4EF9A8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758925F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DD0D9B"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 w14:paraId="250065FE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664EF7DB">
            <w:pPr>
              <w:jc w:val="center"/>
            </w:pPr>
            <w:r>
              <w:t>15979011916</w:t>
            </w:r>
          </w:p>
        </w:tc>
      </w:tr>
      <w:tr w14:paraId="2DE2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123E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A06C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8FBDC9"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 w14:paraId="6D9EED4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22DA79"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144D1A7C">
            <w:pPr>
              <w:jc w:val="center"/>
            </w:pPr>
            <w:r>
              <w:t>23.01.01,29.08.07</w:t>
            </w:r>
          </w:p>
        </w:tc>
        <w:tc>
          <w:tcPr>
            <w:tcW w:w="1560" w:type="dxa"/>
            <w:gridSpan w:val="2"/>
            <w:vAlign w:val="center"/>
          </w:tcPr>
          <w:p w14:paraId="28D41BDE">
            <w:pPr>
              <w:jc w:val="center"/>
            </w:pPr>
            <w:r>
              <w:t>15979011916</w:t>
            </w:r>
          </w:p>
        </w:tc>
      </w:tr>
      <w:tr w14:paraId="2D270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08D84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EEA285F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产品清单范围有增加，需要审核组核实</w:t>
            </w:r>
            <w:bookmarkEnd w:id="12"/>
          </w:p>
        </w:tc>
      </w:tr>
      <w:tr w14:paraId="26FF4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9A4C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378CD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3D3621">
            <w:pPr>
              <w:widowControl/>
              <w:jc w:val="left"/>
              <w:rPr>
                <w:sz w:val="21"/>
                <w:szCs w:val="21"/>
              </w:rPr>
            </w:pPr>
          </w:p>
          <w:p w14:paraId="43C5213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F33D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0037C6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278A96">
            <w:pPr>
              <w:rPr>
                <w:sz w:val="21"/>
                <w:szCs w:val="21"/>
              </w:rPr>
            </w:pPr>
          </w:p>
          <w:p w14:paraId="323DF0C9">
            <w:pPr>
              <w:rPr>
                <w:sz w:val="21"/>
                <w:szCs w:val="21"/>
              </w:rPr>
            </w:pPr>
          </w:p>
          <w:p w14:paraId="2124D0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C5AE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A98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EB4D4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F9AA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9141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2137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A1C0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92DE2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6361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12A0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D2B2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85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9505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2C09D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2C67A1">
      <w:pPr>
        <w:pStyle w:val="2"/>
      </w:pPr>
    </w:p>
    <w:p w14:paraId="13CC5EC8">
      <w:pPr>
        <w:pStyle w:val="2"/>
      </w:pPr>
    </w:p>
    <w:p w14:paraId="4D75F3D4">
      <w:pPr>
        <w:pStyle w:val="2"/>
      </w:pPr>
    </w:p>
    <w:p w14:paraId="1DFBB3EA">
      <w:pPr>
        <w:pStyle w:val="2"/>
      </w:pPr>
    </w:p>
    <w:p w14:paraId="4B96CCCD">
      <w:pPr>
        <w:pStyle w:val="2"/>
      </w:pPr>
    </w:p>
    <w:p w14:paraId="41DD936A">
      <w:pPr>
        <w:pStyle w:val="2"/>
      </w:pPr>
    </w:p>
    <w:p w14:paraId="3606BC7C">
      <w:pPr>
        <w:pStyle w:val="2"/>
      </w:pPr>
    </w:p>
    <w:p w14:paraId="239B93EC">
      <w:pPr>
        <w:pStyle w:val="2"/>
      </w:pPr>
    </w:p>
    <w:p w14:paraId="7DB785E3">
      <w:pPr>
        <w:pStyle w:val="2"/>
      </w:pPr>
    </w:p>
    <w:p w14:paraId="037F8DFD">
      <w:pPr>
        <w:pStyle w:val="2"/>
      </w:pPr>
    </w:p>
    <w:p w14:paraId="6609461B">
      <w:pPr>
        <w:pStyle w:val="2"/>
      </w:pPr>
    </w:p>
    <w:p w14:paraId="71D3005F">
      <w:pPr>
        <w:pStyle w:val="2"/>
      </w:pPr>
    </w:p>
    <w:p w14:paraId="5DF7CA01">
      <w:pPr>
        <w:pStyle w:val="2"/>
      </w:pPr>
    </w:p>
    <w:p w14:paraId="4CDD16A7">
      <w:pPr>
        <w:pStyle w:val="2"/>
      </w:pPr>
    </w:p>
    <w:p w14:paraId="54C4A2EE">
      <w:pPr>
        <w:pStyle w:val="2"/>
      </w:pPr>
    </w:p>
    <w:p w14:paraId="54EBAF6F">
      <w:pPr>
        <w:pStyle w:val="2"/>
      </w:pPr>
    </w:p>
    <w:p w14:paraId="2F5A7A35">
      <w:pPr>
        <w:pStyle w:val="2"/>
      </w:pPr>
    </w:p>
    <w:p w14:paraId="0ED54890">
      <w:pPr>
        <w:pStyle w:val="2"/>
      </w:pPr>
    </w:p>
    <w:p w14:paraId="010B73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8557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C3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5AB0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E2ED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2789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64B7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C3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52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07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EF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6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B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0F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8E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01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FC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B2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4D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9D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51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3A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C1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66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D0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F4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74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6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0E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C8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8F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29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6E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CE9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EA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26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A16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CB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38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9B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0E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3C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62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01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C8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CC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EAE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A2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3E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C3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D0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6F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CA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77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E5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C5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F0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0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973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C3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39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B3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71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A0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C5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BE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CD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DC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6F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40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D6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ED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C0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9B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00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E8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02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BA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A5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98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61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24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11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23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C8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2E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DF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B2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1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88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B5F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A9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A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C604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54FD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DC4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C5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7C0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440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C7E8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9982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BA53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0280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DC40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1B03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EAF5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F5B6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4E0F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9B7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1A493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C2D6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4B4258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1381</Words>
  <Characters>1920</Characters>
  <Lines>9</Lines>
  <Paragraphs>2</Paragraphs>
  <TotalTime>0</TotalTime>
  <ScaleCrop>false</ScaleCrop>
  <LinksUpToDate>false</LinksUpToDate>
  <CharactersWithSpaces>1967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2025-06-13T07:30:38Z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