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83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河北冀凡电气有限公司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吉洁、徐红英、杨园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00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2022-N1QMS-4022240</w:t>
            </w:r>
          </w:p>
        </w:tc>
        <w:tc>
          <w:tcPr>
            <w:tcW w:w="3145" w:type="dxa"/>
            <w:vAlign w:val="center"/>
          </w:tcPr>
          <w:p w:rsidR="00142F5C" w:rsidP="00772D33">
            <w:pPr>
              <w:spacing w:line="360" w:lineRule="exact"/>
              <w:jc w:val="center"/>
              <w:rPr>
                <w:szCs w:val="21"/>
              </w:rPr>
            </w:pPr>
            <w:r>
              <w:t>04.04.04,14.02.04,17.12.03,17.12.05,19.05.01,19.11.03,19.14.00,29.10.07,29.11.04,29.12.00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04.04.04,14.02.04,17.12.03,17.12.05,19.05.01,19.11.03,19.14.00,29.10.07,29.11.04,29.12.00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04.04.04,14.02.04,17.12.03,17.12.05,19.05.01,19.11.03,19.14.00,29.10.07,29.11.04,29.12.00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r>
              <w:t>14.02.04,17.12.05,29.10.07,29.11.04,29.12.00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r>
              <w:t>14.02.04,17.12.05,29.10.07,29.11.04,29.12.00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2024-N1QMS-4034524</w:t>
            </w:r>
          </w:p>
        </w:tc>
        <w:tc>
          <w:tcPr>
            <w:tcW w:w="3145" w:type="dxa"/>
            <w:vAlign w:val="center"/>
          </w:tcPr>
          <w:p>
            <w:pPr>
              <w:jc w:val="center"/>
            </w:pPr>
            <w:r>
              <w:t>14.02.04,17.12.05,29.10.07,29.11.04,29.12.00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14.02.04,17.12.03,17.12.05,19.05.01,19.14.00,29.10.07,29.11.04,29.12.00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14.02.04,17.12.03,17.12.05,19.05.01,19.14.00,29.10.07,29.11.04,29.12.00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14.02.04,17.12.03,17.12.05,19.05.01,19.14.00,29.10.07,29.11.04,29.12.00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安全工器具（绝缘硬梯、绝缘凳、遮蔽罩、标识牌、高压拉闸杆、电容型验电器、个人保安线、安全工具柜、接地线、安全围栏、拉线护套、安全围栏网、驱鸟器、防鸟刺、轨道式防坠器、警示带、放电棒、电杆防撞桶）、电缆附件的生产；电力安全工器具（登杆脚扣、电工登高板、绝缘胶板、绝缘靴、绝缘手套）、配电开关控制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安全工器具（绝缘硬梯、绝缘凳、遮蔽罩、标识牌、高压拉闸杆、电容型验电器、个人保安线、安全工具柜、接地线、安全围栏、拉线护套、安全围栏网、驱鸟器、防鸟刺、轨道式防坠器、警示带、放电棒、电杆防撞桶）、电缆附件的生产；电力安全工器具（登杆脚扣、电工登高板、绝缘胶板、绝缘靴、绝缘手套）、配电开关控制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安全工器具（绝缘硬梯、绝缘凳、遮蔽罩、标识牌、高压拉闸杆、电容型验电器、个人保安线、安全工具柜、接地线、安全围栏、拉线护套、安全围栏网、驱鸟器、防鸟刺、轨道式防坠器、警示带、放电棒、电杆防撞桶）、电缆附件的生产；电力安全工器具（登杆脚扣、电工登高板、绝缘胶板、绝缘靴、绝缘手套）、配电开关控制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河北省石家庄市晋州市东里庄镇西里庄村X004县道与北安路交叉口南行60米路西</w:t>
      </w:r>
    </w:p>
    <w:p w:rsidR="001F0A49">
      <w:pPr>
        <w:spacing w:line="360" w:lineRule="auto"/>
        <w:ind w:firstLine="420" w:firstLineChars="200"/>
      </w:pPr>
      <w:r>
        <w:rPr>
          <w:rFonts w:hint="eastAsia"/>
        </w:rPr>
        <w:t>办公地址：</w:t>
      </w:r>
      <w:r>
        <w:rPr>
          <w:rFonts w:hint="eastAsia"/>
        </w:rPr>
        <w:t>河北省石家庄市晋州市东里庄镇西里庄村X004县道与北安路交叉口南行60米路西</w:t>
      </w:r>
    </w:p>
    <w:p w:rsidR="001F0A49">
      <w:pPr>
        <w:spacing w:line="360" w:lineRule="auto"/>
        <w:ind w:firstLine="420" w:firstLineChars="200"/>
      </w:pPr>
      <w:r>
        <w:rPr>
          <w:rFonts w:hint="eastAsia"/>
        </w:rPr>
        <w:t>经营地址：</w:t>
      </w:r>
      <w:bookmarkStart w:id="12" w:name="生产地址"/>
      <w:bookmarkEnd w:id="12"/>
      <w:r>
        <w:rPr>
          <w:rFonts w:hint="eastAsia"/>
        </w:rPr>
        <w:t>河北省石家庄市晋州市东里庄镇西里庄村X004县道与北安路交叉口南行60米路西</w:t>
      </w:r>
    </w:p>
    <w:p w:rsidR="001F0A49">
      <w:pPr>
        <w:pStyle w:val="a"/>
      </w:pPr>
      <w:r>
        <w:rPr>
          <w:rFonts w:hint="eastAsia"/>
        </w:rPr>
        <w:t>多场所地址：</w:t>
      </w:r>
      <w:r>
        <w:rPr>
          <w:rFonts w:hint="eastAsia"/>
        </w:rPr>
        <w:t>河北冀凡电气有限公司 晋州市东小留村委会东行1000米</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河北冀凡电气有限公司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吉洁、徐红英、杨园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173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