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山东建鲁科教设备有限公司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姜海军、冷春宇</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488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