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10761-2024-QEO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629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河北华泰复合管道有限公司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赵艳敏</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赵艳敏、陈文阁</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2657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赵艳敏</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2023-N1EMS-1299359</w:t>
            </w:r>
          </w:p>
        </w:tc>
        <w:tc>
          <w:tcPr>
            <w:tcW w:w="3145" w:type="dxa"/>
            <w:vAlign w:val="center"/>
          </w:tcPr>
          <w:p w:rsidR="00142F5C" w:rsidP="00772D33">
            <w:pPr>
              <w:spacing w:line="360" w:lineRule="exact"/>
              <w:jc w:val="center"/>
              <w:rPr>
                <w:szCs w:val="21"/>
              </w:rPr>
            </w:pPr>
            <w:r>
              <w:t>14.02.01,14.02.04,17.12.05,29.11.04,29.12.00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赵艳敏</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2023-N1OHSMS-1299359</w:t>
            </w:r>
          </w:p>
        </w:tc>
        <w:tc>
          <w:tcPr>
            <w:tcW w:w="3145" w:type="dxa"/>
            <w:vAlign w:val="center"/>
          </w:tcPr>
          <w:p w:rsidR="001F0A49">
            <w:pPr>
              <w:spacing w:line="360" w:lineRule="auto"/>
              <w:jc w:val="center"/>
            </w:pPr>
            <w:r>
              <w:t>14.02.01,14.02.04,17.12.05,29.11.04,29.12.00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2024-N1EMS-4034532</w:t>
            </w:r>
          </w:p>
        </w:tc>
        <w:tc>
          <w:tcPr>
            <w:tcW w:w="3145" w:type="dxa"/>
            <w:vAlign w:val="center"/>
          </w:tcPr>
          <w:p>
            <w:pPr>
              <w:jc w:val="center"/>
            </w:pPr>
            <w:r>
              <w:t>14.02.01,14.02.04,29.11.04,29.12.00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陈文阁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2024-N1OHSMS-4034532</w:t>
            </w:r>
          </w:p>
        </w:tc>
        <w:tc>
          <w:tcPr>
            <w:tcW w:w="3145" w:type="dxa"/>
            <w:vAlign w:val="center"/>
          </w:tcPr>
          <w:p>
            <w:pPr>
              <w:jc w:val="center"/>
            </w:pPr>
            <w:r>
              <w:t>29.11.04,29.12.00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2025年08月30日上午至2025年08月30日下午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原油集输环保节能新材料管道（PE碳钢复合管、注聚复合管、三PE防腐管、二氧化碳输送复合管、输氢复合管、柔性复合管）及管件（复合弯头、复合三通、热收缩套）的生产；PE管、PE钢带螺旋管、HDPE大口径双壁波纹管、高压钻探胶管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原油集输环保节能新材料管道（PE碳钢复合管、注聚复合管、三PE防腐管、二氧化碳输送复合管、输氢复合管、柔性复合管）及管件（复合弯头、复合三通、热收缩套）的生产；PE管、PE钢带螺旋管、HDPE大口径双壁波纹管、高压钻探胶管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衡水市胜利东路286号</w:t>
      </w:r>
    </w:p>
    <w:p w:rsidR="001F0A49">
      <w:pPr>
        <w:spacing w:line="360" w:lineRule="auto"/>
        <w:ind w:firstLine="420" w:firstLineChars="200"/>
      </w:pPr>
      <w:r>
        <w:rPr>
          <w:rFonts w:hint="eastAsia"/>
        </w:rPr>
        <w:t>办公地址：</w:t>
      </w:r>
      <w:r>
        <w:rPr>
          <w:rFonts w:hint="eastAsia"/>
        </w:rPr>
        <w:t>河北省衡水市高新区冀衡路与工业路交叉口东北角50米</w:t>
      </w:r>
    </w:p>
    <w:p w:rsidR="001F0A49">
      <w:pPr>
        <w:spacing w:line="360" w:lineRule="auto"/>
        <w:ind w:firstLine="420" w:firstLineChars="200"/>
      </w:pPr>
      <w:r>
        <w:rPr>
          <w:rFonts w:hint="eastAsia"/>
        </w:rPr>
        <w:t>经营地址：</w:t>
      </w:r>
      <w:bookmarkStart w:id="12" w:name="生产地址"/>
      <w:bookmarkEnd w:id="12"/>
      <w:r>
        <w:rPr>
          <w:rFonts w:hint="eastAsia"/>
        </w:rPr>
        <w:t>河北省衡水市高新区冀衡路与工业路交叉口东北角50米</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河北华泰复合管道有限公司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赵艳敏、陈文阁</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674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