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10731-2024-QEO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613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四川西南铜业有限公司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953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17.09.00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17.09.00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17.09.00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2025年10月11日下午至2025年10月13日下午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E:铜压延加工所涉及场所的相关环境管理活动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O:铜压延加工所涉及场所的相关职业健康安全管理活动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Q:铜压延加工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四川省雅安市汉源县万里工业园区</w:t>
      </w:r>
    </w:p>
    <w:p w:rsidR="001F0A49">
      <w:pPr>
        <w:spacing w:line="360" w:lineRule="auto"/>
        <w:ind w:firstLine="420" w:firstLineChars="200"/>
      </w:pPr>
      <w:r>
        <w:rPr>
          <w:rFonts w:hint="eastAsia"/>
        </w:rPr>
        <w:t>办公地址：</w:t>
      </w:r>
      <w:r>
        <w:rPr>
          <w:rFonts w:hint="eastAsia"/>
        </w:rPr>
        <w:t>雅安市名山区成雅工业园区工业大道23号</w:t>
      </w:r>
    </w:p>
    <w:p w:rsidR="001F0A49">
      <w:pPr>
        <w:spacing w:line="360" w:lineRule="auto"/>
        <w:ind w:firstLine="420" w:firstLineChars="200"/>
      </w:pPr>
      <w:r>
        <w:rPr>
          <w:rFonts w:hint="eastAsia"/>
        </w:rPr>
        <w:t>经营地址：</w:t>
      </w:r>
      <w:bookmarkStart w:id="12" w:name="生产地址"/>
      <w:bookmarkEnd w:id="12"/>
      <w:r>
        <w:rPr>
          <w:rFonts w:hint="eastAsia"/>
        </w:rPr>
        <w:t>雅安市名山区成雅工业园区工业大道23号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四川西南铜业有限公司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840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