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四川省恒屹然商贸有限公司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2025年10月05日上午至2025年10月07日上午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162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