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重庆业安科技有限公司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2025年06月03日上午至2025年06月04日上午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4421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