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20448-2024-QEO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56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廊坊军腾户外装备有限公司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张丽、陈芳、刘园园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015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2023-N1EMS-4100863</w:t>
            </w:r>
          </w:p>
        </w:tc>
        <w:tc>
          <w:tcPr>
            <w:tcW w:w="3145" w:type="dxa"/>
            <w:vAlign w:val="center"/>
          </w:tcPr>
          <w:p w:rsidR="001F0A49">
            <w:pPr>
              <w:spacing w:line="360" w:lineRule="auto"/>
              <w:jc w:val="center"/>
            </w:pPr>
            <w:bookmarkStart w:id="4" w:name="_GoBack"/>
            <w:bookmarkEnd w:id="4"/>
            <w:r>
              <w:t>04.04.02,23.01.04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2024-N1OHSMS-3100863</w:t>
            </w:r>
          </w:p>
        </w:tc>
        <w:tc>
          <w:tcPr>
            <w:tcW w:w="3145" w:type="dxa"/>
            <w:vAlign w:val="center"/>
          </w:tcPr>
          <w:p w:rsidR="001F0A49">
            <w:pPr>
              <w:spacing w:line="360" w:lineRule="auto"/>
              <w:jc w:val="center"/>
            </w:pPr>
            <w:r>
              <w:t>04.04.02,23.01.04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2022-N1QMS-7100863</w:t>
            </w:r>
          </w:p>
        </w:tc>
        <w:tc>
          <w:tcPr>
            <w:tcW w:w="3145" w:type="dxa"/>
            <w:vAlign w:val="center"/>
          </w:tcPr>
          <w:p>
            <w:pPr>
              <w:jc w:val="center"/>
            </w:pPr>
            <w:r>
              <w:t>04.04.02,23.01.04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04.04.02,23.01.04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04.04.02,23.01.04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2022-N1QMS-6015478</w:t>
            </w:r>
          </w:p>
        </w:tc>
        <w:tc>
          <w:tcPr>
            <w:tcW w:w="3145" w:type="dxa"/>
            <w:vAlign w:val="center"/>
          </w:tcPr>
          <w:p>
            <w:pPr>
              <w:jc w:val="center"/>
            </w:pPr>
            <w:r>
              <w:t>04.04.02,23.01.04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2025-N1EMS-1488630</w:t>
            </w:r>
          </w:p>
        </w:tc>
        <w:tc>
          <w:tcPr>
            <w:tcW w:w="3145" w:type="dxa"/>
            <w:vAlign w:val="center"/>
          </w:tcPr>
          <w:p>
            <w:pPr>
              <w:jc w:val="center"/>
            </w:pPr>
            <w:r>
              <w:t>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r>
              <w:t>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2025-N1QMS-1488630</w:t>
            </w:r>
          </w:p>
        </w:tc>
        <w:tc>
          <w:tcPr>
            <w:tcW w:w="3145" w:type="dxa"/>
            <w:vAlign w:val="center"/>
          </w:tcPr>
          <w:p>
            <w:pPr>
              <w:jc w:val="center"/>
            </w:pPr>
            <w:r>
              <w:t>23.01.04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E:户外装备（折叠床、折叠桌椅、行军床、帐篷）的组装加工所涉及场所的相关环境管理活动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O:户外装备（折叠床、折叠桌椅、行军床、帐篷）的组装加工所涉及场所的相关职业健康安全管理活动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Q:户外装备（折叠床、折叠桌椅、行军床、帐篷）的组装加工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河北省廊坊市霸州市王庄子镇靳家堡村中心道8号</w:t>
      </w:r>
    </w:p>
    <w:p w:rsidR="001F0A49">
      <w:pPr>
        <w:spacing w:line="360" w:lineRule="auto"/>
        <w:ind w:firstLine="420" w:firstLineChars="200"/>
      </w:pPr>
      <w:r>
        <w:rPr>
          <w:rFonts w:hint="eastAsia"/>
        </w:rPr>
        <w:t>办公地址：</w:t>
      </w:r>
      <w:r>
        <w:rPr>
          <w:rFonts w:hint="eastAsia"/>
        </w:rPr>
        <w:t>河北省廊坊市霸州市王庄子镇靳家堡村中心道8号</w:t>
      </w:r>
    </w:p>
    <w:p w:rsidR="001F0A49">
      <w:pPr>
        <w:spacing w:line="360" w:lineRule="auto"/>
        <w:ind w:firstLine="420" w:firstLineChars="200"/>
      </w:pPr>
      <w:r>
        <w:rPr>
          <w:rFonts w:hint="eastAsia"/>
        </w:rPr>
        <w:t>经营地址：</w:t>
      </w:r>
      <w:bookmarkStart w:id="13" w:name="生产地址"/>
      <w:bookmarkEnd w:id="13"/>
      <w:r>
        <w:rPr>
          <w:rFonts w:hint="eastAsia"/>
        </w:rPr>
        <w:t>河北省廊坊市霸州市王庄子镇靳家堡村中心道8号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廊坊军腾户外装备有限公司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张丽、陈芳、刘园园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48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