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廊坊市豪德酒店管理有限公司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20820-2024-QEOF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河北省廊坊市安次区爱民西道90号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王建忠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E:资质范围内的餐饮服务(热食类食品制售、冷食类食品制售)所涉及场所的相关环境管理活动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F:位于河北省廊坊市安次区爱民西道90号廊坊市豪德酒店管理有限公司资质范围内的餐饮服务(热食类食品制售、冷食类食品制售)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O:资质范围内的餐饮服务(热食类食品制售、冷食类食品制售)所涉及场所的相关职业健康安全管理活动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Q:资质范围内的餐饮服务(热食类食品制售、冷食类食品制售)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E:30.05.00,F:E,O:30.05.00,Q:30.05.00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1708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4037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