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安平县精织丝网制品有限公司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11170-2024-QEO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安平县南侯疃村村东1000米处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安平县南侯疃村村东1000米处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敬红叶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15831806462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418763319@qq.com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2025年10月09日 08:30至2025年10月10日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E:玻璃纤维网格布、金属丝网的出口所涉及场所的相关环境管理活动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O:玻璃纤维网格布、金属丝网的出口所涉及场所的相关职业健康安全管理活动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Q:玻璃纤维网格布、金属丝网的出口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E:29.11.04,O:29.11.04,Q:29.11.04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1352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1552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