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20778-2024-QEO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722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北京紫易安科技有限公司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陈芳、李雅静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210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2025-N1QMS-7015478</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2023-N1EMS-4015478</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E:警用器材、刑事技术侦察器材、反恐防暴排爆器材的销售及售后服务所涉及场所的环境管理活动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O:警用器材、刑事技术侦察器材、反恐防暴排爆器材的销售及售后服务所涉及场所的职业健康安全管理活动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Q:警用器材、刑事技术侦察器材、反恐防暴排爆器材的销售及售后服务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北京市海淀区学清路甲18号中关村东升科技园学院园二层A区143室</w:t>
      </w:r>
    </w:p>
    <w:p w:rsidR="001F0A49">
      <w:pPr>
        <w:spacing w:line="360" w:lineRule="auto"/>
        <w:ind w:firstLine="420" w:firstLineChars="200"/>
      </w:pPr>
      <w:r>
        <w:rPr>
          <w:rFonts w:hint="eastAsia"/>
        </w:rPr>
        <w:t>办公地址：</w:t>
      </w:r>
      <w:r>
        <w:rPr>
          <w:rFonts w:hint="eastAsia"/>
        </w:rPr>
        <w:t>北京市昌平区天通东苑一区88 号楼3层 301 室</w:t>
      </w:r>
    </w:p>
    <w:p w:rsidR="001F0A49">
      <w:pPr>
        <w:spacing w:line="360" w:lineRule="auto"/>
        <w:ind w:firstLine="420" w:firstLineChars="200"/>
      </w:pPr>
      <w:r>
        <w:rPr>
          <w:rFonts w:hint="eastAsia"/>
        </w:rPr>
        <w:t>经营地址：</w:t>
      </w:r>
      <w:bookmarkStart w:id="12" w:name="生产地址"/>
      <w:bookmarkEnd w:id="12"/>
      <w:r>
        <w:rPr>
          <w:rFonts w:hint="eastAsia"/>
        </w:rPr>
        <w:t>北京市昌平区天通东苑一区88 号楼3层 301 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北京紫易安科技有限公司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陈芳</w:t>
      </w:r>
      <w:r>
        <w:rPr>
          <w:rFonts w:hint="eastAsia"/>
          <w:b/>
          <w:color w:val="auto"/>
          <w:kern w:val="2"/>
          <w:sz w:val="21"/>
          <w:lang w:val="en-GB"/>
        </w:rPr>
        <w:t xml:space="preserve">  </w:t>
      </w:r>
      <w:r>
        <w:rPr>
          <w:rFonts w:hint="eastAsia"/>
          <w:b/>
          <w:color w:val="auto"/>
          <w:kern w:val="2"/>
          <w:sz w:val="21"/>
          <w:lang w:val="en-GB"/>
        </w:rPr>
        <w:t>陈芳、李雅静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877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