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贵州玉山九鼎科技有限公司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20790-2024-QEO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贵州省毕节市金沙县岩孔街道金沙经济开发区玉山路南段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贵州省毕节市金沙县岩孔街道金沙经济开发区玉山路南段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秦天奎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15985447988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08:00至2025年09月21日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E:酒瓶的表面喷涂与贴标；瓶盖、包装制品的生产所涉及场所的相关环境管理活动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O:酒瓶的表面喷涂与贴标；瓶盖、包装制品的生产所涉及场所的相关职业健康安全管理活动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Q:酒瓶的表面喷涂与贴标；瓶盖、包装制品的生产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E:07.02.01,09.01.02,14.02.02,O:07.02.01,09.01.02,14.02.02,Q:07.02.01,09.01.02,14.02.02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07.02.01,09.01.02,14.02.02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07.02.01,09.01.02,14.02.02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07.02.01,09.01.02,14.02.02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07.02.01,09.01.02,14.02.02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874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397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