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山东立博信息技术有限公司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2025年10月28日下午至2025年10月29日下午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3875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