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北京航空航天大学江西研究院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20750-2024-QEO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09:00至2025年11月18日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647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